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4EA" w:rsidRPr="00D92E26" w:rsidRDefault="00A924EA" w:rsidP="00A924EA">
      <w:pPr>
        <w:rPr>
          <w:sz w:val="20"/>
          <w:szCs w:val="20"/>
        </w:rPr>
      </w:pPr>
      <w:r w:rsidRPr="005A6B22">
        <w:rPr>
          <w:rFonts w:ascii="Calibri" w:hAnsi="Calibri" w:cs="Arial"/>
          <w:i/>
          <w:iCs/>
          <w:sz w:val="18"/>
          <w:szCs w:val="18"/>
          <w:lang w:val="en-GB" w:eastAsia="el-GR"/>
        </w:rPr>
        <w:t>This project has been funded with support from the European Commission. This publication reflects the views only of the author, and the Commission cannot be held responsible for any use which may be made of the information contained therein</w:t>
      </w:r>
      <w:r w:rsidRPr="00D92E26">
        <w:rPr>
          <w:sz w:val="20"/>
          <w:szCs w:val="20"/>
        </w:rPr>
        <w:t>.</w:t>
      </w:r>
    </w:p>
    <w:p w:rsidR="000A1276" w:rsidRDefault="000A1276"/>
    <w:p w:rsidR="00A924EA" w:rsidRDefault="00520C84"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r w:rsidRPr="00520C84">
        <w:rPr>
          <w:b/>
          <w:color w:val="212121"/>
          <w:sz w:val="28"/>
          <w:szCs w:val="28"/>
          <w:lang w:eastAsia="es-ES"/>
        </w:rPr>
        <w:t>Πυρκαγιά και έκτακτη ανάγκη</w:t>
      </w:r>
    </w:p>
    <w:p w:rsidR="00520C84" w:rsidRDefault="00520C84"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p>
    <w:p w:rsidR="00520C84" w:rsidRPr="00520C84" w:rsidRDefault="00520C84" w:rsidP="00520C84">
      <w:pPr>
        <w:pStyle w:val="HTMLPreformatted"/>
        <w:shd w:val="clear" w:color="auto" w:fill="FFFFFF"/>
        <w:jc w:val="both"/>
        <w:rPr>
          <w:rFonts w:ascii="Times New Roman" w:hAnsi="Times New Roman" w:cs="Times New Roman"/>
          <w:b/>
          <w:sz w:val="24"/>
          <w:szCs w:val="24"/>
          <w:lang w:val="da-DK"/>
        </w:rPr>
      </w:pPr>
      <w:r w:rsidRPr="00520C84">
        <w:rPr>
          <w:rFonts w:ascii="Times New Roman" w:hAnsi="Times New Roman" w:cs="Times New Roman"/>
          <w:b/>
          <w:sz w:val="24"/>
          <w:szCs w:val="24"/>
          <w:lang w:val="da-DK"/>
        </w:rPr>
        <w:t>Μελέτη περίπτωσης:</w:t>
      </w:r>
    </w:p>
    <w:p w:rsidR="00520C84" w:rsidRPr="00520C84" w:rsidRDefault="00520C84" w:rsidP="00520C84">
      <w:pPr>
        <w:pStyle w:val="HTMLPreformatted"/>
        <w:shd w:val="clear" w:color="auto" w:fill="FFFFFF"/>
        <w:jc w:val="both"/>
        <w:rPr>
          <w:rFonts w:ascii="Times New Roman" w:hAnsi="Times New Roman" w:cs="Times New Roman"/>
          <w:sz w:val="24"/>
          <w:szCs w:val="24"/>
          <w:lang w:val="da-DK"/>
        </w:rPr>
      </w:pPr>
      <w:r w:rsidRPr="00520C84">
        <w:rPr>
          <w:rFonts w:ascii="Times New Roman" w:hAnsi="Times New Roman" w:cs="Times New Roman"/>
          <w:sz w:val="24"/>
          <w:szCs w:val="24"/>
          <w:lang w:val="da-DK"/>
        </w:rPr>
        <w:t>Σε αυτή τη</w:t>
      </w:r>
      <w:r w:rsidR="008A2EC3">
        <w:rPr>
          <w:rFonts w:ascii="Times New Roman" w:hAnsi="Times New Roman" w:cs="Times New Roman"/>
          <w:sz w:val="24"/>
          <w:szCs w:val="24"/>
          <w:lang w:val="el-GR"/>
        </w:rPr>
        <w:t>ν</w:t>
      </w:r>
      <w:r w:rsidRPr="00520C84">
        <w:rPr>
          <w:rFonts w:ascii="Times New Roman" w:hAnsi="Times New Roman" w:cs="Times New Roman"/>
          <w:sz w:val="24"/>
          <w:szCs w:val="24"/>
          <w:lang w:val="da-DK"/>
        </w:rPr>
        <w:t xml:space="preserve"> δραστηριότητα, με βάση μια αλληλεπιδραστική εικονική πραγματικότητα</w:t>
      </w:r>
      <w:r w:rsidR="008A2EC3">
        <w:rPr>
          <w:rFonts w:ascii="Times New Roman" w:hAnsi="Times New Roman" w:cs="Times New Roman"/>
          <w:sz w:val="24"/>
          <w:szCs w:val="24"/>
          <w:lang w:val="el-GR"/>
        </w:rPr>
        <w:t xml:space="preserve"> (</w:t>
      </w:r>
      <w:r w:rsidR="008A2EC3" w:rsidRPr="008A2EC3">
        <w:rPr>
          <w:rFonts w:ascii="Times New Roman" w:hAnsi="Times New Roman" w:cs="Times New Roman"/>
          <w:sz w:val="24"/>
          <w:szCs w:val="24"/>
          <w:lang w:val="el-GR"/>
        </w:rPr>
        <w:t>interactive virtual reality</w:t>
      </w:r>
      <w:r w:rsidR="008A2EC3">
        <w:rPr>
          <w:rFonts w:ascii="Times New Roman" w:hAnsi="Times New Roman" w:cs="Times New Roman"/>
          <w:sz w:val="24"/>
          <w:szCs w:val="24"/>
          <w:lang w:val="el-GR"/>
        </w:rPr>
        <w:t>)</w:t>
      </w:r>
      <w:r w:rsidRPr="00520C84">
        <w:rPr>
          <w:rFonts w:ascii="Times New Roman" w:hAnsi="Times New Roman" w:cs="Times New Roman"/>
          <w:sz w:val="24"/>
          <w:szCs w:val="24"/>
          <w:lang w:val="da-DK"/>
        </w:rPr>
        <w:t xml:space="preserve">, οι μαθητές θα </w:t>
      </w:r>
      <w:r w:rsidR="008A2EC3">
        <w:rPr>
          <w:rFonts w:ascii="Times New Roman" w:hAnsi="Times New Roman" w:cs="Times New Roman"/>
          <w:sz w:val="24"/>
          <w:szCs w:val="24"/>
          <w:lang w:val="el-GR"/>
        </w:rPr>
        <w:t>πρέπει</w:t>
      </w:r>
      <w:r w:rsidRPr="00520C84">
        <w:rPr>
          <w:rFonts w:ascii="Times New Roman" w:hAnsi="Times New Roman" w:cs="Times New Roman"/>
          <w:sz w:val="24"/>
          <w:szCs w:val="24"/>
          <w:lang w:val="da-DK"/>
        </w:rPr>
        <w:t xml:space="preserve"> να </w:t>
      </w:r>
      <w:r w:rsidR="008A2EC3">
        <w:rPr>
          <w:rFonts w:ascii="Times New Roman" w:hAnsi="Times New Roman" w:cs="Times New Roman"/>
          <w:sz w:val="24"/>
          <w:szCs w:val="24"/>
          <w:lang w:val="el-GR"/>
        </w:rPr>
        <w:t xml:space="preserve">πάρουν αποφάσεις για την ασφαλή έξοδο </w:t>
      </w:r>
      <w:r w:rsidR="0097492A">
        <w:rPr>
          <w:rFonts w:ascii="Times New Roman" w:hAnsi="Times New Roman" w:cs="Times New Roman"/>
          <w:sz w:val="24"/>
          <w:szCs w:val="24"/>
          <w:lang w:val="el-GR"/>
        </w:rPr>
        <w:t xml:space="preserve">τους </w:t>
      </w:r>
      <w:r w:rsidR="008A2EC3">
        <w:rPr>
          <w:rFonts w:ascii="Times New Roman" w:hAnsi="Times New Roman" w:cs="Times New Roman"/>
          <w:sz w:val="24"/>
          <w:szCs w:val="24"/>
          <w:lang w:val="el-GR"/>
        </w:rPr>
        <w:t xml:space="preserve">από το κτίριο </w:t>
      </w:r>
      <w:r w:rsidRPr="00520C84">
        <w:rPr>
          <w:rFonts w:ascii="Times New Roman" w:hAnsi="Times New Roman" w:cs="Times New Roman"/>
          <w:sz w:val="24"/>
          <w:szCs w:val="24"/>
          <w:lang w:val="da-DK"/>
        </w:rPr>
        <w:t xml:space="preserve">όταν ο συναγερμός πυρκαγιάς </w:t>
      </w:r>
      <w:r w:rsidR="008A2EC3">
        <w:rPr>
          <w:rFonts w:ascii="Times New Roman" w:hAnsi="Times New Roman" w:cs="Times New Roman"/>
          <w:sz w:val="24"/>
          <w:szCs w:val="24"/>
          <w:lang w:val="el-GR"/>
        </w:rPr>
        <w:t>ενεργοποιηθεί</w:t>
      </w:r>
      <w:r w:rsidRPr="00520C84">
        <w:rPr>
          <w:rFonts w:ascii="Times New Roman" w:hAnsi="Times New Roman" w:cs="Times New Roman"/>
          <w:sz w:val="24"/>
          <w:szCs w:val="24"/>
          <w:lang w:val="da-DK"/>
        </w:rPr>
        <w:t xml:space="preserve"> σηματοδοτώντας την εκκένωση.</w:t>
      </w:r>
    </w:p>
    <w:p w:rsidR="00520C84" w:rsidRPr="00520C84" w:rsidRDefault="00520C84" w:rsidP="00520C84">
      <w:pPr>
        <w:pStyle w:val="HTMLPreformatted"/>
        <w:shd w:val="clear" w:color="auto" w:fill="FFFFFF"/>
        <w:jc w:val="both"/>
        <w:rPr>
          <w:rFonts w:ascii="Times New Roman" w:hAnsi="Times New Roman" w:cs="Times New Roman"/>
          <w:b/>
          <w:sz w:val="24"/>
          <w:szCs w:val="24"/>
          <w:lang w:val="da-DK"/>
        </w:rPr>
      </w:pPr>
    </w:p>
    <w:p w:rsidR="00520C84" w:rsidRPr="00520C84" w:rsidRDefault="00520C84" w:rsidP="00520C84">
      <w:pPr>
        <w:pStyle w:val="HTMLPreformatted"/>
        <w:shd w:val="clear" w:color="auto" w:fill="FFFFFF"/>
        <w:jc w:val="both"/>
        <w:rPr>
          <w:rFonts w:ascii="Times New Roman" w:hAnsi="Times New Roman" w:cs="Times New Roman"/>
          <w:b/>
          <w:sz w:val="24"/>
          <w:szCs w:val="24"/>
          <w:lang w:val="da-DK"/>
        </w:rPr>
      </w:pPr>
      <w:r w:rsidRPr="00520C84">
        <w:rPr>
          <w:rFonts w:ascii="Times New Roman" w:hAnsi="Times New Roman" w:cs="Times New Roman"/>
          <w:b/>
          <w:sz w:val="24"/>
          <w:szCs w:val="24"/>
          <w:lang w:val="da-DK"/>
        </w:rPr>
        <w:t>Οδηγίες για τον δάσκαλο:</w:t>
      </w:r>
    </w:p>
    <w:p w:rsidR="00520C84" w:rsidRPr="00520C84" w:rsidRDefault="00520C84" w:rsidP="00520C84">
      <w:pPr>
        <w:pStyle w:val="HTMLPreformatted"/>
        <w:shd w:val="clear" w:color="auto" w:fill="FFFFFF"/>
        <w:jc w:val="both"/>
        <w:rPr>
          <w:rFonts w:ascii="Times New Roman" w:hAnsi="Times New Roman" w:cs="Times New Roman"/>
          <w:sz w:val="24"/>
          <w:szCs w:val="24"/>
          <w:lang w:val="da-DK"/>
        </w:rPr>
      </w:pPr>
      <w:r w:rsidRPr="00520C84">
        <w:rPr>
          <w:rFonts w:ascii="Times New Roman" w:hAnsi="Times New Roman" w:cs="Times New Roman"/>
          <w:sz w:val="24"/>
          <w:szCs w:val="24"/>
          <w:lang w:val="da-DK"/>
        </w:rPr>
        <w:t xml:space="preserve">Η υπόθεση βασίζεται στους συμμετέχοντες που λαμβάνουν τις σωστές αποφάσεις στις διάφορες καταστάσεις που παρουσιάζονται για να φτάσουν στο σημείο συνάντησης (ο ασφαλής χώρος όπου όλοι οι υπάλληλοι και οι σπουδαστές πρέπει να συγκεντρωθούν </w:t>
      </w:r>
      <w:r w:rsidR="0097492A">
        <w:rPr>
          <w:rFonts w:ascii="Times New Roman" w:hAnsi="Times New Roman" w:cs="Times New Roman"/>
          <w:sz w:val="24"/>
          <w:szCs w:val="24"/>
          <w:lang w:val="el-GR"/>
        </w:rPr>
        <w:t xml:space="preserve">είναι </w:t>
      </w:r>
      <w:r w:rsidRPr="00520C84">
        <w:rPr>
          <w:rFonts w:ascii="Times New Roman" w:hAnsi="Times New Roman" w:cs="Times New Roman"/>
          <w:sz w:val="24"/>
          <w:szCs w:val="24"/>
          <w:lang w:val="da-DK"/>
        </w:rPr>
        <w:t>έξω από το κτίριο). Μόλις οι συμμετέχοντες περάσουν από τις εικονικές καταστάσεις, θα συζητήσουν τους λόγους που τους οδήγησαν να λάβουν τις αποφάσεις τους και να διευκρινίσουν τυχόν αμφιβολίες που ενδεχομένως προέκυψαν.</w:t>
      </w:r>
    </w:p>
    <w:p w:rsidR="00520C84" w:rsidRPr="00520C84" w:rsidRDefault="00520C84" w:rsidP="00520C84">
      <w:pPr>
        <w:pStyle w:val="HTMLPreformatted"/>
        <w:shd w:val="clear" w:color="auto" w:fill="FFFFFF"/>
        <w:jc w:val="both"/>
        <w:rPr>
          <w:rFonts w:ascii="Times New Roman" w:hAnsi="Times New Roman" w:cs="Times New Roman"/>
          <w:sz w:val="24"/>
          <w:szCs w:val="24"/>
          <w:lang w:val="da-DK"/>
        </w:rPr>
      </w:pPr>
    </w:p>
    <w:p w:rsidR="00D77719" w:rsidRPr="00520C84" w:rsidRDefault="00520C84" w:rsidP="00520C84">
      <w:pPr>
        <w:pStyle w:val="HTMLPreformatted"/>
        <w:shd w:val="clear" w:color="auto" w:fill="FFFFFF"/>
        <w:jc w:val="both"/>
        <w:rPr>
          <w:rFonts w:ascii="Times New Roman" w:hAnsi="Times New Roman" w:cs="Times New Roman"/>
          <w:sz w:val="24"/>
          <w:szCs w:val="24"/>
          <w:lang w:val="da-DK"/>
        </w:rPr>
      </w:pPr>
      <w:r w:rsidRPr="00520C84">
        <w:rPr>
          <w:rFonts w:ascii="Times New Roman" w:hAnsi="Times New Roman" w:cs="Times New Roman"/>
          <w:sz w:val="24"/>
          <w:szCs w:val="24"/>
          <w:lang w:val="da-DK"/>
        </w:rPr>
        <w:t>Για να χρησιμοποιήσετε το αρχείο .swf που περιλαμβάνει αυτή τη διαδραστική εικονική πραγματικότητα, θα χρειαστεί να κάνετε λήψη του προγράμματος προβολής αρχείων swf (flashplayer), που διατίθεται σε διαφορετικές εκδόσεις από την ακόλουθη διεύθυνση URL</w:t>
      </w:r>
    </w:p>
    <w:p w:rsidR="00D77719" w:rsidRDefault="003B14B1" w:rsidP="00D77719">
      <w:hyperlink r:id="rId7" w:history="1">
        <w:r w:rsidR="00D77719" w:rsidRPr="00D77719">
          <w:rPr>
            <w:rStyle w:val="Hyperlink"/>
            <w:lang w:val="da-DK"/>
          </w:rPr>
          <w:t>https://labs.adobe.com/downloads/flashplayer.html</w:t>
        </w:r>
      </w:hyperlink>
    </w:p>
    <w:p w:rsidR="00D77719" w:rsidRDefault="00D77719" w:rsidP="00D77719"/>
    <w:p w:rsidR="00D77719" w:rsidRDefault="00520C84" w:rsidP="00D77719">
      <w:pPr>
        <w:pStyle w:val="HTMLPreformatted"/>
        <w:shd w:val="clear" w:color="auto" w:fill="FFFFFF"/>
        <w:rPr>
          <w:rFonts w:ascii="Times New Roman" w:hAnsi="Times New Roman" w:cs="Times New Roman"/>
          <w:sz w:val="24"/>
          <w:szCs w:val="24"/>
          <w:lang w:val="da-DK"/>
        </w:rPr>
      </w:pPr>
      <w:r w:rsidRPr="00520C84">
        <w:rPr>
          <w:rFonts w:ascii="Times New Roman" w:hAnsi="Times New Roman" w:cs="Times New Roman"/>
          <w:sz w:val="24"/>
          <w:szCs w:val="24"/>
          <w:lang w:val="da-DK"/>
        </w:rPr>
        <w:t>Το πρόγραμμα προβολής προγράμματος για το άνοιγμα του αρχείου swf στα Windows είναι το εξής:</w:t>
      </w:r>
    </w:p>
    <w:p w:rsidR="00520C84" w:rsidRPr="00D77719" w:rsidRDefault="00520C84" w:rsidP="00D77719">
      <w:pPr>
        <w:pStyle w:val="HTMLPreformatted"/>
        <w:shd w:val="clear" w:color="auto" w:fill="FFFFFF"/>
        <w:rPr>
          <w:rFonts w:ascii="Times New Roman" w:hAnsi="Times New Roman" w:cs="Times New Roman"/>
          <w:sz w:val="24"/>
          <w:szCs w:val="24"/>
          <w:lang w:val="da-DK"/>
        </w:rPr>
      </w:pPr>
    </w:p>
    <w:p w:rsidR="00D77719" w:rsidRDefault="0097492A" w:rsidP="00D77719">
      <w:pPr>
        <w:pStyle w:val="HTMLPreformatted"/>
        <w:shd w:val="clear" w:color="auto" w:fill="FFFFFF"/>
        <w:rPr>
          <w:rFonts w:ascii="Times New Roman" w:hAnsi="Times New Roman" w:cs="Times New Roman"/>
          <w:sz w:val="24"/>
          <w:szCs w:val="24"/>
          <w:lang w:val="da-DK"/>
        </w:rPr>
      </w:pPr>
      <w:hyperlink r:id="rId8" w:history="1">
        <w:r w:rsidRPr="00360022">
          <w:rPr>
            <w:rStyle w:val="Hyperlink"/>
            <w:rFonts w:ascii="Times New Roman" w:hAnsi="Times New Roman" w:cs="Times New Roman"/>
            <w:sz w:val="24"/>
            <w:szCs w:val="24"/>
            <w:lang w:val="da-DK"/>
          </w:rPr>
          <w:t>https://fpdownload.macromedia.com/pub/labs/flashruntimes/flashplayer/flashplayer_29_sa.exe</w:t>
        </w:r>
      </w:hyperlink>
    </w:p>
    <w:p w:rsidR="0097492A" w:rsidRPr="00D77719" w:rsidRDefault="0097492A" w:rsidP="00D77719">
      <w:pPr>
        <w:pStyle w:val="HTMLPreformatted"/>
        <w:shd w:val="clear" w:color="auto" w:fill="FFFFFF"/>
        <w:rPr>
          <w:rFonts w:ascii="Times New Roman" w:hAnsi="Times New Roman" w:cs="Times New Roman"/>
          <w:sz w:val="24"/>
          <w:szCs w:val="24"/>
          <w:lang w:val="da-DK"/>
        </w:rPr>
      </w:pPr>
    </w:p>
    <w:p w:rsidR="0097492A" w:rsidRDefault="00520C84" w:rsidP="00520C84">
      <w:pPr>
        <w:pStyle w:val="HTMLPreformatted"/>
        <w:shd w:val="clear" w:color="auto" w:fill="FFFFFF"/>
        <w:jc w:val="both"/>
        <w:rPr>
          <w:rFonts w:ascii="Times New Roman" w:hAnsi="Times New Roman" w:cs="Times New Roman"/>
          <w:sz w:val="24"/>
          <w:szCs w:val="24"/>
          <w:lang w:val="da-DK"/>
        </w:rPr>
      </w:pPr>
      <w:r w:rsidRPr="00520C84">
        <w:rPr>
          <w:rFonts w:ascii="Times New Roman" w:hAnsi="Times New Roman" w:cs="Times New Roman"/>
          <w:sz w:val="24"/>
          <w:szCs w:val="24"/>
          <w:lang w:val="da-DK"/>
        </w:rPr>
        <w:t xml:space="preserve">Όταν είναι έτοιμο, το αρχείο flashplayer _______ .exe (όποια έκδοση έχει ληφθεί) θα εκτελεστεί αυτόματα. </w:t>
      </w:r>
    </w:p>
    <w:p w:rsidR="00D70840" w:rsidRDefault="00520C84" w:rsidP="00520C84">
      <w:pPr>
        <w:pStyle w:val="HTMLPreformatted"/>
        <w:shd w:val="clear" w:color="auto" w:fill="FFFFFF"/>
        <w:jc w:val="both"/>
        <w:rPr>
          <w:rFonts w:ascii="Times New Roman" w:hAnsi="Times New Roman" w:cs="Times New Roman"/>
          <w:sz w:val="24"/>
          <w:szCs w:val="24"/>
          <w:lang w:val="da-DK"/>
        </w:rPr>
      </w:pPr>
      <w:r w:rsidRPr="00520C84">
        <w:rPr>
          <w:rFonts w:ascii="Times New Roman" w:hAnsi="Times New Roman" w:cs="Times New Roman"/>
          <w:sz w:val="24"/>
          <w:szCs w:val="24"/>
          <w:lang w:val="da-DK"/>
        </w:rPr>
        <w:t xml:space="preserve">Θα πρέπει να επιλέξετε </w:t>
      </w:r>
      <w:r w:rsidR="0097492A">
        <w:rPr>
          <w:rFonts w:ascii="Times New Roman" w:hAnsi="Times New Roman" w:cs="Times New Roman"/>
          <w:sz w:val="24"/>
          <w:szCs w:val="24"/>
          <w:lang w:val="el-GR"/>
        </w:rPr>
        <w:t xml:space="preserve">το </w:t>
      </w:r>
      <w:r w:rsidRPr="00520C84">
        <w:rPr>
          <w:rFonts w:ascii="Times New Roman" w:hAnsi="Times New Roman" w:cs="Times New Roman"/>
          <w:sz w:val="24"/>
          <w:szCs w:val="24"/>
          <w:lang w:val="da-DK"/>
        </w:rPr>
        <w:t>Αρχείο</w:t>
      </w:r>
      <w:r w:rsidR="0097492A">
        <w:rPr>
          <w:rFonts w:ascii="Times New Roman" w:hAnsi="Times New Roman" w:cs="Times New Roman"/>
          <w:sz w:val="24"/>
          <w:szCs w:val="24"/>
          <w:lang w:val="el-GR"/>
        </w:rPr>
        <w:t xml:space="preserve"> </w:t>
      </w:r>
      <w:r w:rsidR="0097492A" w:rsidRPr="0097492A">
        <w:rPr>
          <w:rFonts w:ascii="Times New Roman" w:hAnsi="Times New Roman" w:cs="Times New Roman"/>
          <w:sz w:val="24"/>
          <w:szCs w:val="24"/>
          <w:lang w:val="da-DK"/>
        </w:rPr>
        <w:sym w:font="Wingdings" w:char="F0E0"/>
      </w:r>
      <w:r w:rsidRPr="00520C84">
        <w:rPr>
          <w:rFonts w:ascii="Times New Roman" w:hAnsi="Times New Roman" w:cs="Times New Roman"/>
          <w:sz w:val="24"/>
          <w:szCs w:val="24"/>
          <w:lang w:val="da-DK"/>
        </w:rPr>
        <w:t xml:space="preserve"> Άνοιγμα από το μενού επιλογών για να επιλέξετε το σωστό αρχείο.</w:t>
      </w:r>
    </w:p>
    <w:p w:rsidR="00D77719" w:rsidRDefault="00D70840" w:rsidP="00D70840">
      <w:pPr>
        <w:jc w:val="center"/>
        <w:rPr>
          <w:lang w:eastAsia="es-ES"/>
        </w:rPr>
      </w:pPr>
      <w:r w:rsidRPr="00D70840">
        <w:rPr>
          <w:noProof/>
          <w:lang w:val="en-GB" w:eastAsia="en-GB"/>
        </w:rPr>
        <w:lastRenderedPageBreak/>
        <w:drawing>
          <wp:inline distT="0" distB="0" distL="0" distR="0">
            <wp:extent cx="4815840" cy="2614376"/>
            <wp:effectExtent l="19050" t="0" r="381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16973" cy="2614991"/>
                    </a:xfrm>
                    <a:prstGeom prst="rect">
                      <a:avLst/>
                    </a:prstGeom>
                    <a:noFill/>
                    <a:ln w="9525">
                      <a:noFill/>
                      <a:miter lim="800000"/>
                      <a:headEnd/>
                      <a:tailEnd/>
                    </a:ln>
                  </pic:spPr>
                </pic:pic>
              </a:graphicData>
            </a:graphic>
          </wp:inline>
        </w:drawing>
      </w:r>
    </w:p>
    <w:p w:rsidR="00D70840" w:rsidRDefault="00D70840" w:rsidP="00D70840">
      <w:pPr>
        <w:jc w:val="center"/>
        <w:rPr>
          <w:lang w:eastAsia="es-ES"/>
        </w:rPr>
      </w:pPr>
    </w:p>
    <w:p w:rsidR="00D70840" w:rsidRDefault="00D70840" w:rsidP="00D70840">
      <w:pPr>
        <w:jc w:val="center"/>
        <w:rPr>
          <w:lang w:eastAsia="es-ES"/>
        </w:rPr>
      </w:pPr>
    </w:p>
    <w:p w:rsidR="00520C84" w:rsidRPr="00520C84" w:rsidRDefault="00520C84" w:rsidP="00520C84">
      <w:pPr>
        <w:rPr>
          <w:b/>
          <w:lang w:eastAsia="es-ES"/>
        </w:rPr>
      </w:pPr>
      <w:r w:rsidRPr="00520C84">
        <w:rPr>
          <w:b/>
          <w:lang w:eastAsia="es-ES"/>
        </w:rPr>
        <w:t>Σχέδιο συνόδου:</w:t>
      </w:r>
    </w:p>
    <w:p w:rsidR="00520C84" w:rsidRPr="00520C84" w:rsidRDefault="00520C84" w:rsidP="00520C84">
      <w:pPr>
        <w:jc w:val="both"/>
        <w:rPr>
          <w:lang w:eastAsia="es-ES"/>
        </w:rPr>
      </w:pPr>
      <w:r w:rsidRPr="00520C84">
        <w:rPr>
          <w:lang w:eastAsia="es-ES"/>
        </w:rPr>
        <w:t>Οι συμμετέχοντες χρειάζονται έναν υπολογιστή με πρόγραμμα προβολής αρχείων επέκτασης .swf για να πραγματοποιήσουν την εικονική περιήγηση.</w:t>
      </w:r>
    </w:p>
    <w:p w:rsidR="00520C84" w:rsidRPr="00520C84" w:rsidRDefault="00520C84" w:rsidP="00520C84">
      <w:pPr>
        <w:rPr>
          <w:b/>
          <w:lang w:eastAsia="es-ES"/>
        </w:rPr>
      </w:pPr>
    </w:p>
    <w:p w:rsidR="00520C84" w:rsidRDefault="00520C84" w:rsidP="00520C84">
      <w:pPr>
        <w:rPr>
          <w:b/>
          <w:lang w:eastAsia="es-ES"/>
        </w:rPr>
      </w:pPr>
      <w:r w:rsidRPr="00520C84">
        <w:rPr>
          <w:b/>
          <w:lang w:eastAsia="es-ES"/>
        </w:rPr>
        <w:t xml:space="preserve">Οδηγίες για τους συμμετέχοντες: </w:t>
      </w:r>
    </w:p>
    <w:p w:rsidR="00520C84" w:rsidRPr="00520C84" w:rsidRDefault="00520C84" w:rsidP="00520C84">
      <w:pPr>
        <w:jc w:val="both"/>
        <w:rPr>
          <w:lang w:eastAsia="es-ES"/>
        </w:rPr>
      </w:pPr>
      <w:r w:rsidRPr="00520C84">
        <w:rPr>
          <w:lang w:eastAsia="es-ES"/>
        </w:rPr>
        <w:t xml:space="preserve">Ο κύριος στόχος της άσκησης είναι να </w:t>
      </w:r>
      <w:r w:rsidR="00E10EEC">
        <w:rPr>
          <w:lang w:val="el-GR" w:eastAsia="es-ES"/>
        </w:rPr>
        <w:t>εκκενώσουμε</w:t>
      </w:r>
      <w:r w:rsidRPr="00520C84">
        <w:rPr>
          <w:lang w:eastAsia="es-ES"/>
        </w:rPr>
        <w:t xml:space="preserve"> το κτίριο με ασφάλεια και</w:t>
      </w:r>
      <w:r w:rsidR="005375BB">
        <w:rPr>
          <w:lang w:eastAsia="es-ES"/>
        </w:rPr>
        <w:t xml:space="preserve"> να φτάσουμε</w:t>
      </w:r>
      <w:r w:rsidRPr="00520C84">
        <w:rPr>
          <w:lang w:eastAsia="es-ES"/>
        </w:rPr>
        <w:t xml:space="preserve"> στο σημείο συνάντησης. Μπορεί να χρ</w:t>
      </w:r>
      <w:r w:rsidR="005375BB">
        <w:rPr>
          <w:lang w:eastAsia="es-ES"/>
        </w:rPr>
        <w:t>ειαστεί να επαναλάβου</w:t>
      </w:r>
      <w:r w:rsidR="005375BB">
        <w:rPr>
          <w:lang w:val="el-GR" w:eastAsia="es-ES"/>
        </w:rPr>
        <w:t xml:space="preserve">με το </w:t>
      </w:r>
      <w:r w:rsidR="0097492A">
        <w:rPr>
          <w:lang w:eastAsia="es-ES"/>
        </w:rPr>
        <w:t>μέρος</w:t>
      </w:r>
      <w:r w:rsidR="0097492A">
        <w:rPr>
          <w:lang w:val="el-GR" w:eastAsia="es-ES"/>
        </w:rPr>
        <w:t xml:space="preserve"> </w:t>
      </w:r>
      <w:r w:rsidR="0097492A">
        <w:rPr>
          <w:lang w:eastAsia="es-ES"/>
        </w:rPr>
        <w:t>/</w:t>
      </w:r>
      <w:r w:rsidR="0097492A">
        <w:rPr>
          <w:lang w:val="el-GR" w:eastAsia="es-ES"/>
        </w:rPr>
        <w:t xml:space="preserve"> μέρη</w:t>
      </w:r>
      <w:r w:rsidR="005375BB">
        <w:rPr>
          <w:lang w:eastAsia="es-ES"/>
        </w:rPr>
        <w:t xml:space="preserve"> της εμπειρίας αν κάνου</w:t>
      </w:r>
      <w:r w:rsidR="005375BB">
        <w:rPr>
          <w:lang w:val="el-GR" w:eastAsia="es-ES"/>
        </w:rPr>
        <w:t>με</w:t>
      </w:r>
      <w:r w:rsidR="005375BB">
        <w:rPr>
          <w:lang w:eastAsia="es-ES"/>
        </w:rPr>
        <w:t xml:space="preserve"> λανθασμένη απόφαση ή δίνουμε</w:t>
      </w:r>
      <w:r w:rsidRPr="00520C84">
        <w:rPr>
          <w:lang w:eastAsia="es-ES"/>
        </w:rPr>
        <w:t xml:space="preserve"> λάθος απάντηση.</w:t>
      </w:r>
    </w:p>
    <w:p w:rsidR="00520C84" w:rsidRPr="00520C84" w:rsidRDefault="00520C84" w:rsidP="00520C84">
      <w:pPr>
        <w:jc w:val="both"/>
        <w:rPr>
          <w:b/>
          <w:lang w:eastAsia="es-ES"/>
        </w:rPr>
      </w:pPr>
    </w:p>
    <w:p w:rsidR="00520C84" w:rsidRPr="00520C84" w:rsidRDefault="00520C84" w:rsidP="00520C84">
      <w:pPr>
        <w:jc w:val="both"/>
        <w:rPr>
          <w:lang w:eastAsia="es-ES"/>
        </w:rPr>
      </w:pPr>
      <w:r w:rsidRPr="00520C84">
        <w:rPr>
          <w:lang w:eastAsia="es-ES"/>
        </w:rPr>
        <w:t>- Καλείτε να περάσετε από την ακόλουθη εμπειρία εικονικής πραγματικότητας δημιουργώντας μια κατάσταση έκτακτης ανάγκης στην οποία πρέπει να εκκενώσετε με ασφάλεια κατά τη διάρκεια πυρκαγιάς</w:t>
      </w:r>
    </w:p>
    <w:p w:rsidR="00520C84" w:rsidRPr="00520C84" w:rsidRDefault="00520C84" w:rsidP="00520C84">
      <w:pPr>
        <w:jc w:val="both"/>
        <w:rPr>
          <w:lang w:eastAsia="es-ES"/>
        </w:rPr>
      </w:pPr>
      <w:r w:rsidRPr="00520C84">
        <w:rPr>
          <w:lang w:eastAsia="es-ES"/>
        </w:rPr>
        <w:t>- Εδώ είναι ο σύνδεσμος στο αρχείο swf</w:t>
      </w:r>
    </w:p>
    <w:p w:rsidR="00520C84" w:rsidRPr="005375BB" w:rsidRDefault="00520C84" w:rsidP="00520C84">
      <w:pPr>
        <w:jc w:val="both"/>
        <w:rPr>
          <w:lang w:val="el-GR" w:eastAsia="es-ES"/>
        </w:rPr>
      </w:pPr>
      <w:r w:rsidRPr="00520C84">
        <w:rPr>
          <w:lang w:eastAsia="es-ES"/>
        </w:rPr>
        <w:t xml:space="preserve">- </w:t>
      </w:r>
      <w:r w:rsidR="005375BB">
        <w:rPr>
          <w:lang w:eastAsia="es-ES"/>
        </w:rPr>
        <w:t>Κ</w:t>
      </w:r>
      <w:r w:rsidR="005375BB" w:rsidRPr="00520C84">
        <w:rPr>
          <w:lang w:eastAsia="es-ES"/>
        </w:rPr>
        <w:t>ατά τη διάρκεια της δραστηριότητας</w:t>
      </w:r>
      <w:r w:rsidR="005375BB">
        <w:rPr>
          <w:lang w:val="el-GR" w:eastAsia="es-ES"/>
        </w:rPr>
        <w:t>,</w:t>
      </w:r>
      <w:r w:rsidR="005375BB" w:rsidRPr="00520C84">
        <w:rPr>
          <w:lang w:eastAsia="es-ES"/>
        </w:rPr>
        <w:t xml:space="preserve"> θα συζητηθούν </w:t>
      </w:r>
      <w:r w:rsidRPr="00520C84">
        <w:rPr>
          <w:lang w:eastAsia="es-ES"/>
        </w:rPr>
        <w:t>οι δυσκολίες και ο</w:t>
      </w:r>
      <w:r w:rsidR="005375BB">
        <w:rPr>
          <w:lang w:eastAsia="es-ES"/>
        </w:rPr>
        <w:t>ι αμφιβολίες που έχουν προκύψει.</w:t>
      </w:r>
    </w:p>
    <w:p w:rsidR="00520C84" w:rsidRPr="00520C84" w:rsidRDefault="00520C84" w:rsidP="00520C84">
      <w:pPr>
        <w:rPr>
          <w:b/>
          <w:lang w:eastAsia="es-ES"/>
        </w:rPr>
      </w:pPr>
    </w:p>
    <w:p w:rsidR="00520C84" w:rsidRPr="00520C84" w:rsidRDefault="00520C84" w:rsidP="00520C84">
      <w:pPr>
        <w:rPr>
          <w:b/>
          <w:lang w:eastAsia="es-ES"/>
        </w:rPr>
      </w:pPr>
      <w:r w:rsidRPr="00520C84">
        <w:rPr>
          <w:b/>
          <w:lang w:eastAsia="es-ES"/>
        </w:rPr>
        <w:t>Οδηγίες για τον δάσκαλο:</w:t>
      </w:r>
    </w:p>
    <w:p w:rsidR="00520C84" w:rsidRPr="00520C84" w:rsidRDefault="00520C84" w:rsidP="00520C84">
      <w:pPr>
        <w:jc w:val="both"/>
        <w:rPr>
          <w:lang w:eastAsia="es-ES"/>
        </w:rPr>
      </w:pPr>
      <w:r w:rsidRPr="00520C84">
        <w:rPr>
          <w:lang w:eastAsia="es-ES"/>
        </w:rPr>
        <w:t xml:space="preserve">Το μάθημα βασίζεται στους συμμετέχοντες </w:t>
      </w:r>
      <w:r w:rsidR="00336EE1">
        <w:rPr>
          <w:lang w:val="el-GR" w:eastAsia="es-ES"/>
        </w:rPr>
        <w:t>να</w:t>
      </w:r>
      <w:r w:rsidRPr="00520C84">
        <w:rPr>
          <w:lang w:eastAsia="es-ES"/>
        </w:rPr>
        <w:t xml:space="preserve"> διέρχονται από εικονικές καταστάσεις και </w:t>
      </w:r>
      <w:r w:rsidR="00336EE1">
        <w:rPr>
          <w:lang w:val="el-GR" w:eastAsia="es-ES"/>
        </w:rPr>
        <w:t xml:space="preserve">να </w:t>
      </w:r>
      <w:r w:rsidRPr="00520C84">
        <w:rPr>
          <w:lang w:eastAsia="es-ES"/>
        </w:rPr>
        <w:t xml:space="preserve">παίρνουν αποφάσεις στις διαφορετικές καταστάσεις που τους παρουσιάζονται. Στο τέλος, θα συζητήσουν </w:t>
      </w:r>
      <w:r w:rsidR="00336EE1">
        <w:rPr>
          <w:lang w:val="el-GR" w:eastAsia="es-ES"/>
        </w:rPr>
        <w:t>οι</w:t>
      </w:r>
      <w:r w:rsidRPr="00520C84">
        <w:rPr>
          <w:lang w:eastAsia="es-ES"/>
        </w:rPr>
        <w:t xml:space="preserve"> δυσκολίες που αντιμετώπισαν για να λάβουν τις σωστές αποφάσεις. θα διασαφηνιστούν επίσης οι αμφιβολίες που έχουν προκύψει.</w:t>
      </w:r>
    </w:p>
    <w:p w:rsidR="00520C84" w:rsidRPr="00520C84" w:rsidRDefault="00520C84" w:rsidP="00520C84">
      <w:pPr>
        <w:rPr>
          <w:b/>
          <w:lang w:eastAsia="es-ES"/>
        </w:rPr>
      </w:pPr>
    </w:p>
    <w:p w:rsidR="00520C84" w:rsidRPr="00520C84" w:rsidRDefault="00520C84" w:rsidP="00520C84">
      <w:pPr>
        <w:rPr>
          <w:b/>
          <w:lang w:eastAsia="es-ES"/>
        </w:rPr>
      </w:pPr>
    </w:p>
    <w:p w:rsidR="00520C84" w:rsidRPr="00520C84" w:rsidRDefault="00520C84" w:rsidP="00520C84">
      <w:pPr>
        <w:rPr>
          <w:b/>
          <w:lang w:eastAsia="es-ES"/>
        </w:rPr>
      </w:pPr>
      <w:r w:rsidRPr="00520C84">
        <w:rPr>
          <w:b/>
          <w:lang w:eastAsia="es-ES"/>
        </w:rPr>
        <w:t>Οι καταστάσεις που εμφανίζονται στην εικονική πραγματικότητα είναι:</w:t>
      </w:r>
    </w:p>
    <w:p w:rsidR="00520C84" w:rsidRPr="00520C84" w:rsidRDefault="00520C84" w:rsidP="00520C84">
      <w:pPr>
        <w:jc w:val="both"/>
        <w:rPr>
          <w:lang w:eastAsia="es-ES"/>
        </w:rPr>
      </w:pPr>
      <w:r w:rsidRPr="00520C84">
        <w:rPr>
          <w:lang w:eastAsia="es-ES"/>
        </w:rPr>
        <w:t xml:space="preserve">• Στη σκηνή με την προειδοποίηση, κάντε κλικ σε μια κόκκινη κουκκίδα </w:t>
      </w:r>
      <w:r w:rsidR="00336EE1" w:rsidRPr="00520C84">
        <w:rPr>
          <w:lang w:eastAsia="es-ES"/>
        </w:rPr>
        <w:t>για να προχωρήσετε στην επόμενη σκηνή.</w:t>
      </w:r>
      <w:r w:rsidR="00336EE1" w:rsidRPr="00520C84">
        <w:rPr>
          <w:lang w:eastAsia="es-ES"/>
        </w:rPr>
        <w:t xml:space="preserve"> </w:t>
      </w:r>
      <w:r w:rsidRPr="00520C84">
        <w:rPr>
          <w:lang w:eastAsia="es-ES"/>
        </w:rPr>
        <w:t>(</w:t>
      </w:r>
      <w:r w:rsidR="00336EE1">
        <w:rPr>
          <w:lang w:val="el-GR" w:eastAsia="es-ES"/>
        </w:rPr>
        <w:t xml:space="preserve">με αυτό </w:t>
      </w:r>
      <w:r w:rsidRPr="00520C84">
        <w:rPr>
          <w:lang w:eastAsia="es-ES"/>
        </w:rPr>
        <w:t xml:space="preserve">τον τρόπο παρουσιάζονται οι διάφορες επιλογές σε κάθε σκηνή) </w:t>
      </w:r>
    </w:p>
    <w:p w:rsidR="00520C84" w:rsidRPr="00520C84" w:rsidRDefault="00520C84" w:rsidP="00520C84">
      <w:pPr>
        <w:jc w:val="both"/>
        <w:rPr>
          <w:lang w:eastAsia="es-ES"/>
        </w:rPr>
      </w:pPr>
      <w:r w:rsidRPr="00520C84">
        <w:rPr>
          <w:lang w:eastAsia="es-ES"/>
        </w:rPr>
        <w:t>• Στη σκηνή του εργαστηρίου όπου η φωτιά έχει ξεσπάσει, οι συμμετέχ</w:t>
      </w:r>
      <w:r w:rsidR="00336EE1">
        <w:rPr>
          <w:lang w:eastAsia="es-ES"/>
        </w:rPr>
        <w:t>οντες πρέπει να βρουν την έξοδο,</w:t>
      </w:r>
      <w:r w:rsidRPr="00520C84">
        <w:rPr>
          <w:lang w:eastAsia="es-ES"/>
        </w:rPr>
        <w:t xml:space="preserve"> η έξοδος κινδύνου υποδεικνύεται με ένα πράσινο σήμα.</w:t>
      </w:r>
    </w:p>
    <w:p w:rsidR="00520C84" w:rsidRPr="00520C84" w:rsidRDefault="00520C84" w:rsidP="00520C84">
      <w:pPr>
        <w:jc w:val="both"/>
        <w:rPr>
          <w:lang w:eastAsia="es-ES"/>
        </w:rPr>
      </w:pPr>
      <w:r w:rsidRPr="00520C84">
        <w:rPr>
          <w:lang w:eastAsia="es-ES"/>
        </w:rPr>
        <w:lastRenderedPageBreak/>
        <w:t>• Πριν φύγετε από το εργαστήριο, οι συμμετέχοντες πρέπει να επιλέξουν να κλείσουν τα παράθυρα εκ των προτέρων (αυτό είναι το σωστό βήμα πριν φύγετε από ένα δωμάτιο</w:t>
      </w:r>
      <w:r w:rsidR="00B007CF">
        <w:rPr>
          <w:lang w:eastAsia="es-ES"/>
        </w:rPr>
        <w:t xml:space="preserve"> σε περίπτωση έκτακτης ανάγκης),</w:t>
      </w:r>
      <w:r w:rsidRPr="00520C84">
        <w:rPr>
          <w:lang w:eastAsia="es-ES"/>
        </w:rPr>
        <w:t xml:space="preserve"> αν δεν το κάνουν, θα επιστρέψουν στην προηγούμενη σκηνή.</w:t>
      </w:r>
    </w:p>
    <w:p w:rsidR="00520C84" w:rsidRPr="00520C84" w:rsidRDefault="00520C84" w:rsidP="00520C84">
      <w:pPr>
        <w:jc w:val="both"/>
        <w:rPr>
          <w:lang w:eastAsia="es-ES"/>
        </w:rPr>
      </w:pPr>
      <w:r w:rsidRPr="00520C84">
        <w:rPr>
          <w:lang w:eastAsia="es-ES"/>
        </w:rPr>
        <w:t>• Αφού οι συμμετέχοντες εγκαταλείψουν το εργαστήριο, πρέπει να ακολουθήσουν τις πινακίδες που υποδεικνύουν τη σωστή διαδρομή εκκένωση</w:t>
      </w:r>
      <w:r w:rsidR="00B007CF">
        <w:rPr>
          <w:lang w:eastAsia="es-ES"/>
        </w:rPr>
        <w:t>ς σε περίπτωση έκτακτης ανάγκης,</w:t>
      </w:r>
      <w:r w:rsidRPr="00520C84">
        <w:rPr>
          <w:lang w:eastAsia="es-ES"/>
        </w:rPr>
        <w:t xml:space="preserve"> σε αυτή την περίπτωση δεν θα πρέπει να αποστασιοποιούνται ή να ακολουθούν το άτομο που σκαρφαλώνει στις σκάλες (αυτή η επιλογή θα τους πάρει πίσω στην αρχή). Αντ 'αυτού θα πρέπει να ακολουθούν τις πράσινες πινακίδες που δείχνουν την καθιερωμένη διαδρομή εκκένωσης.</w:t>
      </w:r>
    </w:p>
    <w:p w:rsidR="00520C84" w:rsidRPr="00520C84" w:rsidRDefault="00520C84" w:rsidP="00520C84">
      <w:pPr>
        <w:jc w:val="both"/>
        <w:rPr>
          <w:lang w:eastAsia="es-ES"/>
        </w:rPr>
      </w:pPr>
      <w:r w:rsidRPr="00520C84">
        <w:rPr>
          <w:lang w:eastAsia="es-ES"/>
        </w:rPr>
        <w:t>• Στη σκηνή όπου υπάρχει μια ομάδα ανθρώπων στο διάδρομο που δεν ξέρουν τι πρέπει να κάνουν, ο συμμετέχων θα πρέπει να τους καθοδηγήσει να ακολουθήσουν τις πινακίδες που δείχνουν τη διαδρομή εκκένωσης και να μην τους αφήσουν να επιστρέψουν στο εργαστήριο που μόλις έφυγαν.</w:t>
      </w:r>
    </w:p>
    <w:p w:rsidR="00520C84" w:rsidRPr="00520C84" w:rsidRDefault="00520C84" w:rsidP="00520C84">
      <w:pPr>
        <w:jc w:val="both"/>
        <w:rPr>
          <w:lang w:eastAsia="es-ES"/>
        </w:rPr>
      </w:pPr>
      <w:r w:rsidRPr="00520C84">
        <w:rPr>
          <w:lang w:eastAsia="es-ES"/>
        </w:rPr>
        <w:t xml:space="preserve">• Στη σκηνή με </w:t>
      </w:r>
      <w:r w:rsidR="00B007CF">
        <w:rPr>
          <w:lang w:val="el-GR" w:eastAsia="es-ES"/>
        </w:rPr>
        <w:t xml:space="preserve">τις </w:t>
      </w:r>
      <w:r w:rsidRPr="00520C84">
        <w:rPr>
          <w:lang w:eastAsia="es-ES"/>
        </w:rPr>
        <w:t>τρεις επιλογές που πρέπει να ακολουθήσετε, η σωστή είναι και πάλι αυτή που υποδεικνύεται από το πράσινο σημάδι εκκένωσης. οι συμμετέχο</w:t>
      </w:r>
      <w:r w:rsidR="00B007CF">
        <w:rPr>
          <w:lang w:eastAsia="es-ES"/>
        </w:rPr>
        <w:t xml:space="preserve">ντες δεν πρέπει να κατεβαίνουν </w:t>
      </w:r>
      <w:r w:rsidRPr="00520C84">
        <w:rPr>
          <w:lang w:eastAsia="es-ES"/>
        </w:rPr>
        <w:t>τις σκάλες (όπως ο καπνός μπορεί να δει σε αυτή την κατεύθυνση) ούτε πρέπει να γυρίσουν πίσω.</w:t>
      </w:r>
    </w:p>
    <w:p w:rsidR="00520C84" w:rsidRPr="00520C84" w:rsidRDefault="00520C84" w:rsidP="00520C84">
      <w:pPr>
        <w:jc w:val="both"/>
        <w:rPr>
          <w:lang w:eastAsia="es-ES"/>
        </w:rPr>
      </w:pPr>
      <w:r w:rsidRPr="00520C84">
        <w:rPr>
          <w:lang w:eastAsia="es-ES"/>
        </w:rPr>
        <w:t xml:space="preserve">• Όταν </w:t>
      </w:r>
      <w:r w:rsidR="00B007CF">
        <w:rPr>
          <w:lang w:eastAsia="es-ES"/>
        </w:rPr>
        <w:t>φτάσουν</w:t>
      </w:r>
      <w:r w:rsidRPr="00520C84">
        <w:rPr>
          <w:lang w:eastAsia="es-ES"/>
        </w:rPr>
        <w:t xml:space="preserve"> </w:t>
      </w:r>
      <w:r w:rsidR="00B007CF">
        <w:rPr>
          <w:lang w:val="el-GR" w:eastAsia="es-ES"/>
        </w:rPr>
        <w:t>σ</w:t>
      </w:r>
      <w:bookmarkStart w:id="0" w:name="_GoBack"/>
      <w:bookmarkEnd w:id="0"/>
      <w:r w:rsidR="00B007CF">
        <w:rPr>
          <w:lang w:val="el-GR" w:eastAsia="es-ES"/>
        </w:rPr>
        <w:t>τ</w:t>
      </w:r>
      <w:r w:rsidRPr="00520C84">
        <w:rPr>
          <w:lang w:eastAsia="es-ES"/>
        </w:rPr>
        <w:t>η</w:t>
      </w:r>
      <w:r w:rsidR="00B007CF">
        <w:rPr>
          <w:lang w:val="el-GR" w:eastAsia="es-ES"/>
        </w:rPr>
        <w:t>ν</w:t>
      </w:r>
      <w:r w:rsidR="00B007CF">
        <w:rPr>
          <w:lang w:eastAsia="es-ES"/>
        </w:rPr>
        <w:t xml:space="preserve"> έξοδο</w:t>
      </w:r>
      <w:r w:rsidRPr="00520C84">
        <w:rPr>
          <w:lang w:eastAsia="es-ES"/>
        </w:rPr>
        <w:t xml:space="preserve"> κινδύνου, υπάρχει μια γρήγορη δοκιμή γενικών γνώσεων σχετικά με τους πυροσβεστήρες, στους οποίους πρέπει να συνδέονται διαφορετικοί τύποι πυρκαγιάς με το αντίστοιχο χρώμα:</w:t>
      </w:r>
    </w:p>
    <w:p w:rsidR="00520C84" w:rsidRPr="00520C84" w:rsidRDefault="00520C84" w:rsidP="00520C84">
      <w:pPr>
        <w:jc w:val="both"/>
        <w:rPr>
          <w:lang w:eastAsia="es-ES"/>
        </w:rPr>
      </w:pPr>
      <w:r w:rsidRPr="00520C84">
        <w:rPr>
          <w:lang w:eastAsia="es-ES"/>
        </w:rPr>
        <w:t>- Τύπος Α (πράσινο χρώμα): πυρκαγιές στις οποίες η εύφλεκτη ουσία είναι στερεή (ξύλο, χαρτόνι ...)</w:t>
      </w:r>
    </w:p>
    <w:p w:rsidR="00520C84" w:rsidRPr="00520C84" w:rsidRDefault="00520C84" w:rsidP="00520C84">
      <w:pPr>
        <w:jc w:val="both"/>
        <w:rPr>
          <w:lang w:eastAsia="es-ES"/>
        </w:rPr>
      </w:pPr>
      <w:r w:rsidRPr="00520C84">
        <w:rPr>
          <w:lang w:eastAsia="es-ES"/>
        </w:rPr>
        <w:t>- Τύπος Β (κόκκινο χρώμα): πυρκαγιές στις οποίες το καύσιμο είναι υγρής προέλευσης (πετρέλαιο, βενζίνη ...)</w:t>
      </w:r>
    </w:p>
    <w:p w:rsidR="00520C84" w:rsidRPr="00520C84" w:rsidRDefault="00520C84" w:rsidP="00520C84">
      <w:pPr>
        <w:jc w:val="both"/>
        <w:rPr>
          <w:lang w:eastAsia="es-ES"/>
        </w:rPr>
      </w:pPr>
      <w:r w:rsidRPr="00520C84">
        <w:rPr>
          <w:lang w:eastAsia="es-ES"/>
        </w:rPr>
        <w:t>- Τύπος C (μπλε χρώμα): πυρκαγιές στις οποίες η προέλευση είναι αέρια (προπάνιο, βουτάνιο ...).</w:t>
      </w:r>
    </w:p>
    <w:p w:rsidR="00520C84" w:rsidRPr="00520C84" w:rsidRDefault="00520C84" w:rsidP="00520C84">
      <w:pPr>
        <w:jc w:val="both"/>
        <w:rPr>
          <w:lang w:eastAsia="es-ES"/>
        </w:rPr>
      </w:pPr>
    </w:p>
    <w:p w:rsidR="00520C84" w:rsidRPr="00520C84" w:rsidRDefault="00520C84" w:rsidP="00520C84">
      <w:pPr>
        <w:jc w:val="both"/>
        <w:rPr>
          <w:lang w:eastAsia="es-ES"/>
        </w:rPr>
      </w:pPr>
      <w:r w:rsidRPr="00520C84">
        <w:rPr>
          <w:lang w:eastAsia="es-ES"/>
        </w:rPr>
        <w:t>• Στη σκηνή όπου οι συμμετέχοντες βρίσκονται στις πυροσβεστικές σκάλες, θα πρέπει να επιλέξουν να κατεβαίνουν για να προχωρήσουν στο σημείο συνάντησης εκτός του κτιρίου, όχι επάνω.</w:t>
      </w:r>
    </w:p>
    <w:p w:rsidR="00252F03" w:rsidRPr="00520C84" w:rsidRDefault="00520C84" w:rsidP="00520C84">
      <w:pPr>
        <w:jc w:val="both"/>
        <w:rPr>
          <w:lang w:eastAsia="es-ES"/>
        </w:rPr>
      </w:pPr>
      <w:r w:rsidRPr="00520C84">
        <w:rPr>
          <w:lang w:eastAsia="es-ES"/>
        </w:rPr>
        <w:t>• Τέλος, το σημείο συνάντησης βρίσκεται έξω από το κτίριο και η δραστηριότητα ολοκληρώνεται.</w:t>
      </w:r>
    </w:p>
    <w:sectPr w:rsidR="00252F03" w:rsidRPr="00520C84" w:rsidSect="00336EE1">
      <w:headerReference w:type="default" r:id="rId10"/>
      <w:footerReference w:type="default" r:id="rId11"/>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4B1" w:rsidRDefault="003B14B1" w:rsidP="00A924EA">
      <w:r>
        <w:separator/>
      </w:r>
    </w:p>
  </w:endnote>
  <w:endnote w:type="continuationSeparator" w:id="0">
    <w:p w:rsidR="003B14B1" w:rsidRDefault="003B14B1" w:rsidP="00A9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824632"/>
      <w:docPartObj>
        <w:docPartGallery w:val="Page Numbers (Bottom of Page)"/>
        <w:docPartUnique/>
      </w:docPartObj>
    </w:sdtPr>
    <w:sdtEndPr/>
    <w:sdtContent>
      <w:p w:rsidR="000A1276" w:rsidRDefault="007B2CC3">
        <w:pPr>
          <w:pStyle w:val="Footer"/>
          <w:jc w:val="right"/>
        </w:pPr>
        <w:r>
          <w:fldChar w:fldCharType="begin"/>
        </w:r>
        <w:r>
          <w:instrText xml:space="preserve"> PAGE   \* MERGEFORMAT </w:instrText>
        </w:r>
        <w:r>
          <w:fldChar w:fldCharType="separate"/>
        </w:r>
        <w:r w:rsidR="00B007CF">
          <w:rPr>
            <w:noProof/>
          </w:rPr>
          <w:t>3</w:t>
        </w:r>
        <w:r>
          <w:rPr>
            <w:noProof/>
          </w:rPr>
          <w:fldChar w:fldCharType="end"/>
        </w:r>
      </w:p>
    </w:sdtContent>
  </w:sdt>
  <w:p w:rsidR="000A1276" w:rsidRDefault="000A1276">
    <w:pPr>
      <w:pStyle w:val="Footer"/>
    </w:pPr>
    <w:r>
      <w:t>Safety4El KA202-2016-016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4B1" w:rsidRDefault="003B14B1" w:rsidP="00A924EA">
      <w:r>
        <w:separator/>
      </w:r>
    </w:p>
  </w:footnote>
  <w:footnote w:type="continuationSeparator" w:id="0">
    <w:p w:rsidR="003B14B1" w:rsidRDefault="003B14B1" w:rsidP="00A9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276" w:rsidRDefault="000A1276">
    <w:pPr>
      <w:pStyle w:val="Header"/>
    </w:pPr>
  </w:p>
  <w:p w:rsidR="000A1276" w:rsidRDefault="000A1276" w:rsidP="00A924EA">
    <w:pPr>
      <w:pStyle w:val="Header"/>
    </w:pPr>
    <w:r w:rsidRPr="00A924EA">
      <w:rPr>
        <w:noProof/>
        <w:lang w:val="en-GB" w:eastAsia="en-GB"/>
      </w:rPr>
      <w:drawing>
        <wp:inline distT="0" distB="0" distL="0" distR="0">
          <wp:extent cx="1950085" cy="550545"/>
          <wp:effectExtent l="19050" t="0" r="0" b="0"/>
          <wp:docPr id="28"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r>
    <w:r w:rsidRPr="00A924EA">
      <w:rPr>
        <w:noProof/>
        <w:lang w:val="en-GB" w:eastAsia="en-GB"/>
      </w:rPr>
      <w:drawing>
        <wp:inline distT="0" distB="0" distL="0" distR="0">
          <wp:extent cx="1344295" cy="782320"/>
          <wp:effectExtent l="19050" t="0" r="0" b="0"/>
          <wp:docPr id="29"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84DB9"/>
    <w:multiLevelType w:val="hybridMultilevel"/>
    <w:tmpl w:val="D08E63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CB2348"/>
    <w:multiLevelType w:val="hybridMultilevel"/>
    <w:tmpl w:val="7500E1C6"/>
    <w:lvl w:ilvl="0" w:tplc="2A76613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24EA"/>
    <w:rsid w:val="000A1276"/>
    <w:rsid w:val="00252F03"/>
    <w:rsid w:val="00336EE1"/>
    <w:rsid w:val="003B14B1"/>
    <w:rsid w:val="003E2654"/>
    <w:rsid w:val="0043437F"/>
    <w:rsid w:val="00520C84"/>
    <w:rsid w:val="005375BB"/>
    <w:rsid w:val="005861AF"/>
    <w:rsid w:val="0066404B"/>
    <w:rsid w:val="00725157"/>
    <w:rsid w:val="007B2CC3"/>
    <w:rsid w:val="008829A0"/>
    <w:rsid w:val="008A2EC3"/>
    <w:rsid w:val="008B1A65"/>
    <w:rsid w:val="0097492A"/>
    <w:rsid w:val="009E0DA0"/>
    <w:rsid w:val="00A924EA"/>
    <w:rsid w:val="00AD1C2F"/>
    <w:rsid w:val="00B007CF"/>
    <w:rsid w:val="00D70840"/>
    <w:rsid w:val="00D77719"/>
    <w:rsid w:val="00E10E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16A1F"/>
  <w15:docId w15:val="{431B18D8-348F-4C87-9DCD-E354B7B4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4EA"/>
    <w:pPr>
      <w:spacing w:after="0" w:line="240" w:lineRule="auto"/>
    </w:pPr>
    <w:rPr>
      <w:rFonts w:ascii="Times New Roman" w:eastAsia="Times New Roman" w:hAnsi="Times New Roman" w:cs="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4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HeaderChar">
    <w:name w:val="Header Char"/>
    <w:basedOn w:val="DefaultParagraphFont"/>
    <w:link w:val="Header"/>
    <w:uiPriority w:val="99"/>
    <w:rsid w:val="00A924EA"/>
  </w:style>
  <w:style w:type="paragraph" w:styleId="Footer">
    <w:name w:val="footer"/>
    <w:basedOn w:val="Normal"/>
    <w:link w:val="FooterChar"/>
    <w:uiPriority w:val="99"/>
    <w:unhideWhenUsed/>
    <w:rsid w:val="00A924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FooterChar">
    <w:name w:val="Footer Char"/>
    <w:basedOn w:val="DefaultParagraphFont"/>
    <w:link w:val="Footer"/>
    <w:uiPriority w:val="99"/>
    <w:rsid w:val="00A924EA"/>
  </w:style>
  <w:style w:type="paragraph" w:styleId="BalloonText">
    <w:name w:val="Balloon Text"/>
    <w:basedOn w:val="Normal"/>
    <w:link w:val="BalloonTextChar"/>
    <w:uiPriority w:val="99"/>
    <w:semiHidden/>
    <w:unhideWhenUsed/>
    <w:rsid w:val="00A924EA"/>
    <w:rPr>
      <w:rFonts w:ascii="Tahoma" w:eastAsiaTheme="minorHAnsi" w:hAnsi="Tahoma" w:cs="Tahoma"/>
      <w:sz w:val="16"/>
      <w:szCs w:val="16"/>
      <w:lang w:val="es-ES" w:eastAsia="en-US"/>
    </w:rPr>
  </w:style>
  <w:style w:type="character" w:customStyle="1" w:styleId="BalloonTextChar">
    <w:name w:val="Balloon Text Char"/>
    <w:basedOn w:val="DefaultParagraphFont"/>
    <w:link w:val="BalloonText"/>
    <w:uiPriority w:val="99"/>
    <w:semiHidden/>
    <w:rsid w:val="00A924EA"/>
    <w:rPr>
      <w:rFonts w:ascii="Tahoma" w:hAnsi="Tahoma" w:cs="Tahoma"/>
      <w:sz w:val="16"/>
      <w:szCs w:val="16"/>
    </w:rPr>
  </w:style>
  <w:style w:type="paragraph" w:styleId="HTMLPreformatted">
    <w:name w:val="HTML Preformatted"/>
    <w:basedOn w:val="Normal"/>
    <w:link w:val="HTMLPreformattedChar"/>
    <w:uiPriority w:val="99"/>
    <w:semiHidden/>
    <w:unhideWhenUsed/>
    <w:rsid w:val="00A92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A924EA"/>
    <w:rPr>
      <w:rFonts w:ascii="Courier New" w:eastAsia="Times New Roman" w:hAnsi="Courier New" w:cs="Courier New"/>
      <w:sz w:val="20"/>
      <w:szCs w:val="20"/>
      <w:lang w:eastAsia="es-ES"/>
    </w:rPr>
  </w:style>
  <w:style w:type="character" w:styleId="Hyperlink">
    <w:name w:val="Hyperlink"/>
    <w:uiPriority w:val="99"/>
    <w:rsid w:val="00D77719"/>
    <w:rPr>
      <w:color w:val="0000FF"/>
      <w:u w:val="single"/>
      <w:lang w:val="es-ES" w:eastAsia="es-ES"/>
    </w:rPr>
  </w:style>
  <w:style w:type="paragraph" w:styleId="ListParagraph">
    <w:name w:val="List Paragraph"/>
    <w:basedOn w:val="Normal"/>
    <w:uiPriority w:val="34"/>
    <w:qFormat/>
    <w:rsid w:val="00252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04397">
      <w:bodyDiv w:val="1"/>
      <w:marLeft w:val="0"/>
      <w:marRight w:val="0"/>
      <w:marTop w:val="0"/>
      <w:marBottom w:val="0"/>
      <w:divBdr>
        <w:top w:val="none" w:sz="0" w:space="0" w:color="auto"/>
        <w:left w:val="none" w:sz="0" w:space="0" w:color="auto"/>
        <w:bottom w:val="none" w:sz="0" w:space="0" w:color="auto"/>
        <w:right w:val="none" w:sz="0" w:space="0" w:color="auto"/>
      </w:divBdr>
    </w:div>
    <w:div w:id="431701467">
      <w:bodyDiv w:val="1"/>
      <w:marLeft w:val="0"/>
      <w:marRight w:val="0"/>
      <w:marTop w:val="0"/>
      <w:marBottom w:val="0"/>
      <w:divBdr>
        <w:top w:val="none" w:sz="0" w:space="0" w:color="auto"/>
        <w:left w:val="none" w:sz="0" w:space="0" w:color="auto"/>
        <w:bottom w:val="none" w:sz="0" w:space="0" w:color="auto"/>
        <w:right w:val="none" w:sz="0" w:space="0" w:color="auto"/>
      </w:divBdr>
    </w:div>
    <w:div w:id="956373077">
      <w:bodyDiv w:val="1"/>
      <w:marLeft w:val="0"/>
      <w:marRight w:val="0"/>
      <w:marTop w:val="0"/>
      <w:marBottom w:val="0"/>
      <w:divBdr>
        <w:top w:val="none" w:sz="0" w:space="0" w:color="auto"/>
        <w:left w:val="none" w:sz="0" w:space="0" w:color="auto"/>
        <w:bottom w:val="none" w:sz="0" w:space="0" w:color="auto"/>
        <w:right w:val="none" w:sz="0" w:space="0" w:color="auto"/>
      </w:divBdr>
    </w:div>
    <w:div w:id="1192457057">
      <w:bodyDiv w:val="1"/>
      <w:marLeft w:val="0"/>
      <w:marRight w:val="0"/>
      <w:marTop w:val="0"/>
      <w:marBottom w:val="0"/>
      <w:divBdr>
        <w:top w:val="none" w:sz="0" w:space="0" w:color="auto"/>
        <w:left w:val="none" w:sz="0" w:space="0" w:color="auto"/>
        <w:bottom w:val="none" w:sz="0" w:space="0" w:color="auto"/>
        <w:right w:val="none" w:sz="0" w:space="0" w:color="auto"/>
      </w:divBdr>
    </w:div>
    <w:div w:id="1407654921">
      <w:bodyDiv w:val="1"/>
      <w:marLeft w:val="0"/>
      <w:marRight w:val="0"/>
      <w:marTop w:val="0"/>
      <w:marBottom w:val="0"/>
      <w:divBdr>
        <w:top w:val="none" w:sz="0" w:space="0" w:color="auto"/>
        <w:left w:val="none" w:sz="0" w:space="0" w:color="auto"/>
        <w:bottom w:val="none" w:sz="0" w:space="0" w:color="auto"/>
        <w:right w:val="none" w:sz="0" w:space="0" w:color="auto"/>
      </w:divBdr>
    </w:div>
    <w:div w:id="159863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download.macromedia.com/pub/labs/flashruntimes/flashplayer/flashplayer_29_sa.ex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bs.adobe.com/downloads/flashplaye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3</Pages>
  <Words>809</Words>
  <Characters>4614</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nemesic acer</cp:lastModifiedBy>
  <cp:revision>8</cp:revision>
  <dcterms:created xsi:type="dcterms:W3CDTF">2018-03-08T11:26:00Z</dcterms:created>
  <dcterms:modified xsi:type="dcterms:W3CDTF">2018-09-14T08:15:00Z</dcterms:modified>
</cp:coreProperties>
</file>