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53DA" w:rsidRDefault="00B953DA" w:rsidP="00563314">
      <w:pPr>
        <w:pStyle w:val="Heading1"/>
      </w:pPr>
    </w:p>
    <w:p w:rsidR="00F647BA" w:rsidRPr="00F647BA" w:rsidRDefault="00F647BA" w:rsidP="005F1D07">
      <w:pPr>
        <w:jc w:val="center"/>
        <w:rPr>
          <w:color w:val="2E74B5" w:themeColor="accent1" w:themeShade="BF"/>
          <w:sz w:val="44"/>
          <w:lang w:val="el-GR"/>
        </w:rPr>
      </w:pPr>
      <w:r w:rsidRPr="00F647BA">
        <w:rPr>
          <w:color w:val="2E74B5" w:themeColor="accent1" w:themeShade="BF"/>
          <w:sz w:val="44"/>
          <w:lang w:val="el-GR"/>
        </w:rPr>
        <w:t>Πρόληψη επαγγελματικών κινδύνων</w:t>
      </w:r>
    </w:p>
    <w:p w:rsidR="00F647BA" w:rsidRPr="00F647BA" w:rsidRDefault="00F647BA" w:rsidP="00F647BA">
      <w:pPr>
        <w:pStyle w:val="Heading1"/>
        <w:jc w:val="center"/>
        <w:rPr>
          <w:rFonts w:asciiTheme="minorHAnsi" w:eastAsiaTheme="minorHAnsi" w:hAnsiTheme="minorHAnsi" w:cstheme="minorBidi"/>
          <w:sz w:val="28"/>
          <w:szCs w:val="22"/>
          <w:lang w:val="el-GR"/>
        </w:rPr>
      </w:pPr>
      <w:r w:rsidRPr="00F647BA">
        <w:rPr>
          <w:rFonts w:asciiTheme="minorHAnsi" w:eastAsiaTheme="minorHAnsi" w:hAnsiTheme="minorHAnsi" w:cstheme="minorBidi"/>
          <w:sz w:val="28"/>
          <w:szCs w:val="22"/>
          <w:lang w:val="el-GR"/>
        </w:rPr>
        <w:t>Μελέτη περίπτωσης εικονικής πραγματικότητας στο Ηνωμένο</w:t>
      </w:r>
    </w:p>
    <w:p w:rsidR="00F647BA" w:rsidRDefault="00F647BA" w:rsidP="00F647BA">
      <w:pPr>
        <w:pStyle w:val="Heading1"/>
        <w:jc w:val="center"/>
        <w:rPr>
          <w:rFonts w:asciiTheme="minorHAnsi" w:eastAsiaTheme="minorHAnsi" w:hAnsiTheme="minorHAnsi" w:cstheme="minorBidi"/>
          <w:sz w:val="28"/>
          <w:szCs w:val="22"/>
          <w:lang w:val="el-GR"/>
        </w:rPr>
      </w:pPr>
      <w:r w:rsidRPr="00F647BA">
        <w:rPr>
          <w:rFonts w:asciiTheme="minorHAnsi" w:eastAsiaTheme="minorHAnsi" w:hAnsiTheme="minorHAnsi" w:cstheme="minorBidi"/>
          <w:sz w:val="28"/>
          <w:szCs w:val="22"/>
          <w:lang w:val="el-GR"/>
        </w:rPr>
        <w:t>Ετικέτες συνεργείου και εξοπλισμό ατομικής προστασίας</w:t>
      </w:r>
    </w:p>
    <w:p w:rsidR="00F647BA" w:rsidRPr="00F647BA" w:rsidRDefault="00F647BA" w:rsidP="003B0E66">
      <w:pPr>
        <w:rPr>
          <w:rFonts w:asciiTheme="majorHAnsi" w:eastAsiaTheme="majorEastAsia" w:hAnsiTheme="majorHAnsi" w:cstheme="majorBidi"/>
          <w:color w:val="2E74B5" w:themeColor="accent1" w:themeShade="BF"/>
          <w:sz w:val="32"/>
          <w:szCs w:val="32"/>
          <w:lang w:val="el-GR"/>
        </w:rPr>
      </w:pPr>
      <w:r w:rsidRPr="00F647BA">
        <w:rPr>
          <w:rFonts w:asciiTheme="majorHAnsi" w:eastAsiaTheme="majorEastAsia" w:hAnsiTheme="majorHAnsi" w:cstheme="majorBidi"/>
          <w:color w:val="2E74B5" w:themeColor="accent1" w:themeShade="BF"/>
          <w:sz w:val="32"/>
          <w:szCs w:val="32"/>
          <w:lang w:val="el-GR"/>
        </w:rPr>
        <w:t>Εισαγωγή</w:t>
      </w:r>
    </w:p>
    <w:p w:rsidR="00F647BA" w:rsidRDefault="00F127CA" w:rsidP="00F127CA">
      <w:pPr>
        <w:pStyle w:val="Heading1"/>
        <w:jc w:val="both"/>
        <w:rPr>
          <w:rFonts w:asciiTheme="minorHAnsi" w:eastAsiaTheme="minorHAnsi" w:hAnsiTheme="minorHAnsi" w:cstheme="minorBidi"/>
          <w:color w:val="auto"/>
          <w:sz w:val="22"/>
          <w:szCs w:val="22"/>
          <w:lang w:val="el-GR"/>
        </w:rPr>
      </w:pPr>
      <w:r>
        <w:rPr>
          <w:rFonts w:asciiTheme="minorHAnsi" w:eastAsiaTheme="minorHAnsi" w:hAnsiTheme="minorHAnsi" w:cstheme="minorBidi"/>
          <w:color w:val="auto"/>
          <w:sz w:val="22"/>
          <w:szCs w:val="22"/>
          <w:lang w:val="el-GR"/>
        </w:rPr>
        <w:t>Ένας</w:t>
      </w:r>
      <w:r w:rsidR="00F647BA" w:rsidRPr="00F647BA">
        <w:rPr>
          <w:rFonts w:asciiTheme="minorHAnsi" w:eastAsiaTheme="minorHAnsi" w:hAnsiTheme="minorHAnsi" w:cstheme="minorBidi"/>
          <w:color w:val="auto"/>
          <w:sz w:val="22"/>
          <w:szCs w:val="22"/>
          <w:lang w:val="el-GR"/>
        </w:rPr>
        <w:t xml:space="preserve"> εργαζόμενο</w:t>
      </w:r>
      <w:r>
        <w:rPr>
          <w:rFonts w:asciiTheme="minorHAnsi" w:eastAsiaTheme="minorHAnsi" w:hAnsiTheme="minorHAnsi" w:cstheme="minorBidi"/>
          <w:color w:val="auto"/>
          <w:sz w:val="22"/>
          <w:szCs w:val="22"/>
          <w:lang w:val="el-GR"/>
        </w:rPr>
        <w:t>ς</w:t>
      </w:r>
      <w:r w:rsidR="00F647BA" w:rsidRPr="00F647BA">
        <w:rPr>
          <w:rFonts w:asciiTheme="minorHAnsi" w:eastAsiaTheme="minorHAnsi" w:hAnsiTheme="minorHAnsi" w:cstheme="minorBidi"/>
          <w:color w:val="auto"/>
          <w:sz w:val="22"/>
          <w:szCs w:val="22"/>
          <w:lang w:val="el-GR"/>
        </w:rPr>
        <w:t xml:space="preserve"> που κατανοεί τους κιν</w:t>
      </w:r>
      <w:r>
        <w:rPr>
          <w:rFonts w:asciiTheme="minorHAnsi" w:eastAsiaTheme="minorHAnsi" w:hAnsiTheme="minorHAnsi" w:cstheme="minorBidi"/>
          <w:color w:val="auto"/>
          <w:sz w:val="22"/>
          <w:szCs w:val="22"/>
          <w:lang w:val="el-GR"/>
        </w:rPr>
        <w:t>δύνους που μπορεί να συναντήσει</w:t>
      </w:r>
      <w:r w:rsidR="00F647BA" w:rsidRPr="00F647BA">
        <w:rPr>
          <w:rFonts w:asciiTheme="minorHAnsi" w:eastAsiaTheme="minorHAnsi" w:hAnsiTheme="minorHAnsi" w:cstheme="minorBidi"/>
          <w:color w:val="auto"/>
          <w:sz w:val="22"/>
          <w:szCs w:val="22"/>
          <w:lang w:val="el-GR"/>
        </w:rPr>
        <w:t xml:space="preserve"> ενώ εργάζονται στα </w:t>
      </w:r>
      <w:r>
        <w:rPr>
          <w:rFonts w:asciiTheme="minorHAnsi" w:eastAsiaTheme="minorHAnsi" w:hAnsiTheme="minorHAnsi" w:cstheme="minorBidi"/>
          <w:color w:val="auto"/>
          <w:sz w:val="22"/>
          <w:szCs w:val="22"/>
          <w:lang w:val="el-GR"/>
        </w:rPr>
        <w:t xml:space="preserve">εργοτάξια / </w:t>
      </w:r>
      <w:r w:rsidRPr="00F647BA">
        <w:rPr>
          <w:rFonts w:asciiTheme="minorHAnsi" w:eastAsiaTheme="minorHAnsi" w:hAnsiTheme="minorHAnsi" w:cstheme="minorBidi"/>
          <w:color w:val="auto"/>
          <w:sz w:val="22"/>
          <w:szCs w:val="22"/>
          <w:lang w:val="el-GR"/>
        </w:rPr>
        <w:t>εργαστήρια βιομηχανίας</w:t>
      </w:r>
      <w:r w:rsidR="00F647BA" w:rsidRPr="00F647BA">
        <w:rPr>
          <w:rFonts w:asciiTheme="minorHAnsi" w:eastAsiaTheme="minorHAnsi" w:hAnsiTheme="minorHAnsi" w:cstheme="minorBidi"/>
          <w:color w:val="auto"/>
          <w:sz w:val="22"/>
          <w:szCs w:val="22"/>
          <w:lang w:val="el-GR"/>
        </w:rPr>
        <w:t>,</w:t>
      </w:r>
      <w:r>
        <w:rPr>
          <w:rFonts w:asciiTheme="minorHAnsi" w:eastAsiaTheme="minorHAnsi" w:hAnsiTheme="minorHAnsi" w:cstheme="minorBidi"/>
          <w:color w:val="auto"/>
          <w:sz w:val="22"/>
          <w:szCs w:val="22"/>
          <w:lang w:val="el-GR"/>
        </w:rPr>
        <w:t xml:space="preserve"> είναι λιγότερο πιθανό να θέσει σε κίνδυνο τον εαυτό του</w:t>
      </w:r>
      <w:r w:rsidR="00F647BA" w:rsidRPr="00F647BA">
        <w:rPr>
          <w:rFonts w:asciiTheme="minorHAnsi" w:eastAsiaTheme="minorHAnsi" w:hAnsiTheme="minorHAnsi" w:cstheme="minorBidi"/>
          <w:color w:val="auto"/>
          <w:sz w:val="22"/>
          <w:szCs w:val="22"/>
          <w:lang w:val="el-GR"/>
        </w:rPr>
        <w:t xml:space="preserve"> ή τους άλλους.</w:t>
      </w:r>
    </w:p>
    <w:p w:rsidR="00F647BA" w:rsidRPr="00F647BA" w:rsidRDefault="00F647BA" w:rsidP="00AB1597">
      <w:pPr>
        <w:spacing w:line="360" w:lineRule="auto"/>
        <w:rPr>
          <w:rFonts w:asciiTheme="majorHAnsi" w:eastAsiaTheme="majorEastAsia" w:hAnsiTheme="majorHAnsi" w:cstheme="majorBidi"/>
          <w:color w:val="2E74B5" w:themeColor="accent1" w:themeShade="BF"/>
          <w:sz w:val="32"/>
          <w:szCs w:val="32"/>
          <w:lang w:val="el-GR"/>
        </w:rPr>
      </w:pPr>
      <w:r w:rsidRPr="00F647BA">
        <w:rPr>
          <w:rFonts w:asciiTheme="majorHAnsi" w:eastAsiaTheme="majorEastAsia" w:hAnsiTheme="majorHAnsi" w:cstheme="majorBidi"/>
          <w:color w:val="2E74B5" w:themeColor="accent1" w:themeShade="BF"/>
          <w:sz w:val="32"/>
          <w:szCs w:val="32"/>
          <w:lang w:val="el-GR"/>
        </w:rPr>
        <w:t>Σχετικά με το μαθησιακό υλικό</w:t>
      </w:r>
    </w:p>
    <w:p w:rsidR="00F647BA" w:rsidRPr="00F647BA" w:rsidRDefault="00F647BA" w:rsidP="00F127CA">
      <w:pPr>
        <w:pStyle w:val="Heading1"/>
        <w:jc w:val="both"/>
        <w:rPr>
          <w:rFonts w:asciiTheme="minorHAnsi" w:eastAsiaTheme="minorHAnsi" w:hAnsiTheme="minorHAnsi" w:cstheme="minorBidi"/>
          <w:color w:val="auto"/>
          <w:sz w:val="22"/>
          <w:szCs w:val="22"/>
          <w:lang w:val="el-GR"/>
        </w:rPr>
      </w:pPr>
      <w:r w:rsidRPr="00F647BA">
        <w:rPr>
          <w:rFonts w:asciiTheme="minorHAnsi" w:eastAsiaTheme="minorHAnsi" w:hAnsiTheme="minorHAnsi" w:cstheme="minorBidi"/>
          <w:color w:val="auto"/>
          <w:sz w:val="22"/>
          <w:szCs w:val="22"/>
          <w:lang w:val="el-GR"/>
        </w:rPr>
        <w:t xml:space="preserve">Αυτή η μελέτη </w:t>
      </w:r>
      <w:r w:rsidRPr="00F647BA">
        <w:rPr>
          <w:rFonts w:asciiTheme="minorHAnsi" w:eastAsiaTheme="minorHAnsi" w:hAnsiTheme="minorHAnsi" w:cstheme="minorBidi"/>
          <w:color w:val="auto"/>
          <w:sz w:val="22"/>
          <w:szCs w:val="22"/>
        </w:rPr>
        <w:t>VR</w:t>
      </w:r>
      <w:r w:rsidRPr="00F647BA">
        <w:rPr>
          <w:rFonts w:asciiTheme="minorHAnsi" w:eastAsiaTheme="minorHAnsi" w:hAnsiTheme="minorHAnsi" w:cstheme="minorBidi"/>
          <w:color w:val="auto"/>
          <w:sz w:val="22"/>
          <w:szCs w:val="22"/>
          <w:lang w:val="el-GR"/>
        </w:rPr>
        <w:t xml:space="preserve"> (Εικονική Πραγματικότητα) θα επιτρέψει στους μαθητές να</w:t>
      </w:r>
      <w:r w:rsidR="00F127CA">
        <w:rPr>
          <w:rFonts w:asciiTheme="minorHAnsi" w:eastAsiaTheme="minorHAnsi" w:hAnsiTheme="minorHAnsi" w:cstheme="minorBidi"/>
          <w:color w:val="auto"/>
          <w:sz w:val="22"/>
          <w:szCs w:val="22"/>
          <w:lang w:val="el-GR"/>
        </w:rPr>
        <w:t xml:space="preserve"> δουν και να </w:t>
      </w:r>
      <w:proofErr w:type="spellStart"/>
      <w:r w:rsidR="00F127CA">
        <w:rPr>
          <w:rFonts w:asciiTheme="minorHAnsi" w:eastAsiaTheme="minorHAnsi" w:hAnsiTheme="minorHAnsi" w:cstheme="minorBidi"/>
          <w:color w:val="auto"/>
          <w:sz w:val="22"/>
          <w:szCs w:val="22"/>
          <w:lang w:val="el-GR"/>
        </w:rPr>
        <w:t>αλληλεπιδρούν</w:t>
      </w:r>
      <w:proofErr w:type="spellEnd"/>
      <w:r w:rsidR="00F127CA">
        <w:rPr>
          <w:rFonts w:asciiTheme="minorHAnsi" w:eastAsiaTheme="minorHAnsi" w:hAnsiTheme="minorHAnsi" w:cstheme="minorBidi"/>
          <w:color w:val="auto"/>
          <w:sz w:val="22"/>
          <w:szCs w:val="22"/>
          <w:lang w:val="el-GR"/>
        </w:rPr>
        <w:t xml:space="preserve"> με τον χώρο </w:t>
      </w:r>
      <w:r w:rsidRPr="00F647BA">
        <w:rPr>
          <w:rFonts w:asciiTheme="minorHAnsi" w:eastAsiaTheme="minorHAnsi" w:hAnsiTheme="minorHAnsi" w:cstheme="minorBidi"/>
          <w:color w:val="auto"/>
          <w:sz w:val="22"/>
          <w:szCs w:val="22"/>
          <w:lang w:val="el-GR"/>
        </w:rPr>
        <w:t>εργασίας στην ασφάλεια του περιβάλλοντος της τάξης.</w:t>
      </w:r>
    </w:p>
    <w:p w:rsidR="00F647BA" w:rsidRDefault="00F647BA" w:rsidP="00F127CA">
      <w:pPr>
        <w:pStyle w:val="Heading1"/>
        <w:jc w:val="both"/>
        <w:rPr>
          <w:rFonts w:asciiTheme="minorHAnsi" w:eastAsiaTheme="minorHAnsi" w:hAnsiTheme="minorHAnsi" w:cstheme="minorBidi"/>
          <w:color w:val="auto"/>
          <w:sz w:val="22"/>
          <w:szCs w:val="22"/>
          <w:lang w:val="el-GR"/>
        </w:rPr>
      </w:pPr>
      <w:r w:rsidRPr="00F647BA">
        <w:rPr>
          <w:rFonts w:asciiTheme="minorHAnsi" w:eastAsiaTheme="minorHAnsi" w:hAnsiTheme="minorHAnsi" w:cstheme="minorBidi"/>
          <w:color w:val="auto"/>
          <w:sz w:val="22"/>
          <w:szCs w:val="22"/>
          <w:lang w:val="el-GR"/>
        </w:rPr>
        <w:t xml:space="preserve">Οι εκπαιδευόμενοι θα πρέπει να εξερευνήσουν με το δικό τους ρυθμό, δίνοντάς τους μεγαλύτερο βάθος στο εργασιακό περιβάλλον από τους παραδοσιακούς πόρους, όπως αφίσες, </w:t>
      </w:r>
      <w:r w:rsidRPr="00F647BA">
        <w:rPr>
          <w:rFonts w:asciiTheme="minorHAnsi" w:eastAsiaTheme="minorHAnsi" w:hAnsiTheme="minorHAnsi" w:cstheme="minorBidi"/>
          <w:color w:val="auto"/>
          <w:sz w:val="22"/>
          <w:szCs w:val="22"/>
        </w:rPr>
        <w:t>hand</w:t>
      </w:r>
      <w:r w:rsidRPr="00F647BA">
        <w:rPr>
          <w:rFonts w:asciiTheme="minorHAnsi" w:eastAsiaTheme="minorHAnsi" w:hAnsiTheme="minorHAnsi" w:cstheme="minorBidi"/>
          <w:color w:val="auto"/>
          <w:sz w:val="22"/>
          <w:szCs w:val="22"/>
          <w:lang w:val="el-GR"/>
        </w:rPr>
        <w:t>-</w:t>
      </w:r>
      <w:r w:rsidRPr="00F647BA">
        <w:rPr>
          <w:rFonts w:asciiTheme="minorHAnsi" w:eastAsiaTheme="minorHAnsi" w:hAnsiTheme="minorHAnsi" w:cstheme="minorBidi"/>
          <w:color w:val="auto"/>
          <w:sz w:val="22"/>
          <w:szCs w:val="22"/>
        </w:rPr>
        <w:t>outs</w:t>
      </w:r>
      <w:r w:rsidRPr="00F647BA">
        <w:rPr>
          <w:rFonts w:asciiTheme="minorHAnsi" w:eastAsiaTheme="minorHAnsi" w:hAnsiTheme="minorHAnsi" w:cstheme="minorBidi"/>
          <w:color w:val="auto"/>
          <w:sz w:val="22"/>
          <w:szCs w:val="22"/>
          <w:lang w:val="el-GR"/>
        </w:rPr>
        <w:t xml:space="preserve"> και βιβλία.</w:t>
      </w:r>
    </w:p>
    <w:p w:rsidR="003B0E66" w:rsidRPr="00F647BA" w:rsidRDefault="00F647BA" w:rsidP="00F647BA">
      <w:pPr>
        <w:pStyle w:val="Heading1"/>
        <w:rPr>
          <w:lang w:val="el-GR"/>
        </w:rPr>
      </w:pPr>
      <w:r>
        <w:rPr>
          <w:lang w:val="el-GR"/>
        </w:rPr>
        <w:t>Υλικό</w:t>
      </w:r>
    </w:p>
    <w:p w:rsidR="00F647BA" w:rsidRPr="00F647BA" w:rsidRDefault="00F647BA" w:rsidP="00F647BA">
      <w:pPr>
        <w:spacing w:after="0" w:line="240" w:lineRule="auto"/>
        <w:rPr>
          <w:lang w:val="el-GR"/>
        </w:rPr>
      </w:pPr>
      <w:r w:rsidRPr="00F647BA">
        <w:rPr>
          <w:lang w:val="el-GR"/>
        </w:rPr>
        <w:t xml:space="preserve">Πώς να παρακολουθήσετε το βίντεο </w:t>
      </w:r>
      <w:r>
        <w:t>VR</w:t>
      </w:r>
      <w:r w:rsidRPr="00F647BA">
        <w:rPr>
          <w:lang w:val="el-GR"/>
        </w:rPr>
        <w:t>:</w:t>
      </w:r>
    </w:p>
    <w:p w:rsidR="00F647BA" w:rsidRPr="00F647BA" w:rsidRDefault="00F647BA" w:rsidP="00F127CA">
      <w:pPr>
        <w:spacing w:after="0" w:line="240" w:lineRule="auto"/>
        <w:jc w:val="both"/>
        <w:rPr>
          <w:lang w:val="el-GR"/>
        </w:rPr>
      </w:pPr>
      <w:r w:rsidRPr="00F647BA">
        <w:rPr>
          <w:lang w:val="el-GR"/>
        </w:rPr>
        <w:t>• Σε έναν υπολογιστή μπορείτε να χρησιμοποιήσετε το ποντίκι για να μετακινηθείτε γύρω από το δωμάτιο.</w:t>
      </w:r>
    </w:p>
    <w:p w:rsidR="00F647BA" w:rsidRPr="00165F85" w:rsidRDefault="00F647BA" w:rsidP="00F127CA">
      <w:pPr>
        <w:spacing w:after="0" w:line="240" w:lineRule="auto"/>
        <w:jc w:val="both"/>
        <w:rPr>
          <w:lang w:val="el-GR"/>
        </w:rPr>
      </w:pPr>
      <w:r w:rsidRPr="00F647BA">
        <w:rPr>
          <w:lang w:val="el-GR"/>
        </w:rPr>
        <w:t xml:space="preserve">• Σε </w:t>
      </w:r>
      <w:r>
        <w:t>tablet</w:t>
      </w:r>
      <w:r w:rsidRPr="00F647BA">
        <w:rPr>
          <w:lang w:val="el-GR"/>
        </w:rPr>
        <w:t xml:space="preserve"> και </w:t>
      </w:r>
      <w:r>
        <w:t>smartphone</w:t>
      </w:r>
      <w:r w:rsidRPr="00F647BA">
        <w:rPr>
          <w:lang w:val="el-GR"/>
        </w:rPr>
        <w:t xml:space="preserve">. Η χρήση φορητών </w:t>
      </w:r>
      <w:proofErr w:type="spellStart"/>
      <w:r w:rsidRPr="00F647BA">
        <w:rPr>
          <w:lang w:val="el-GR"/>
        </w:rPr>
        <w:t>φορητών</w:t>
      </w:r>
      <w:proofErr w:type="spellEnd"/>
      <w:r w:rsidRPr="00F647BA">
        <w:rPr>
          <w:lang w:val="el-GR"/>
        </w:rPr>
        <w:t xml:space="preserve"> συσκευών, όπως </w:t>
      </w:r>
      <w:r>
        <w:t>iPhones</w:t>
      </w:r>
      <w:r w:rsidRPr="00F647BA">
        <w:rPr>
          <w:lang w:val="el-GR"/>
        </w:rPr>
        <w:t xml:space="preserve">, </w:t>
      </w:r>
      <w:r>
        <w:t>iPads</w:t>
      </w:r>
      <w:r w:rsidRPr="00F647BA">
        <w:rPr>
          <w:lang w:val="el-GR"/>
        </w:rPr>
        <w:t xml:space="preserve"> ή παρόμοιων συσκευών, θα δώσει ένα καλύτερο αποτέλεσμα με τη δυνατότητα χρήσης αισθητήρων παρακολούθησης κίνησης σε πραγματικό χρόνο. Μπορείτε να κάνετε λήψη εφαρμογών </w:t>
      </w:r>
      <w:r>
        <w:t>VR</w:t>
      </w:r>
      <w:r w:rsidRPr="00F647BA">
        <w:rPr>
          <w:lang w:val="el-GR"/>
        </w:rPr>
        <w:t xml:space="preserve"> από το </w:t>
      </w:r>
      <w:r>
        <w:t>Google</w:t>
      </w:r>
      <w:r w:rsidRPr="00F647BA">
        <w:rPr>
          <w:lang w:val="el-GR"/>
        </w:rPr>
        <w:t xml:space="preserve"> </w:t>
      </w:r>
      <w:r>
        <w:t>Play</w:t>
      </w:r>
      <w:r w:rsidRPr="00F647BA">
        <w:rPr>
          <w:lang w:val="el-GR"/>
        </w:rPr>
        <w:t xml:space="preserve"> ή το </w:t>
      </w:r>
      <w:r>
        <w:t>APP</w:t>
      </w:r>
      <w:r w:rsidRPr="00F647BA">
        <w:rPr>
          <w:lang w:val="el-GR"/>
        </w:rPr>
        <w:t xml:space="preserve"> </w:t>
      </w:r>
      <w:r>
        <w:t>Store</w:t>
      </w:r>
    </w:p>
    <w:p w:rsidR="00F127CA" w:rsidRPr="00F647BA" w:rsidRDefault="00F127CA" w:rsidP="00F127CA">
      <w:pPr>
        <w:spacing w:after="0" w:line="240" w:lineRule="auto"/>
        <w:jc w:val="both"/>
        <w:rPr>
          <w:lang w:val="el-GR"/>
        </w:rPr>
      </w:pPr>
    </w:p>
    <w:p w:rsidR="00F647BA" w:rsidRPr="00F647BA" w:rsidRDefault="00F647BA" w:rsidP="00F127CA">
      <w:pPr>
        <w:spacing w:after="0" w:line="240" w:lineRule="auto"/>
        <w:jc w:val="both"/>
        <w:rPr>
          <w:lang w:val="el-GR"/>
        </w:rPr>
      </w:pPr>
      <w:r w:rsidRPr="00F647BA">
        <w:rPr>
          <w:lang w:val="el-GR"/>
        </w:rPr>
        <w:t xml:space="preserve">Το βίντεο είναι σε </w:t>
      </w:r>
      <w:r>
        <w:t>HD</w:t>
      </w:r>
      <w:r w:rsidRPr="00F647BA">
        <w:rPr>
          <w:lang w:val="el-GR"/>
        </w:rPr>
        <w:t xml:space="preserve"> και περιέχει ήχο. Ως εκ τούτου, απαιτείται υψηλή ταχύτητα πρόσβασης στο διαδίκτυο (συνιστάται δωρεάν στο σημείο χρήσης στον εκπαιδευόμενο).</w:t>
      </w:r>
    </w:p>
    <w:p w:rsidR="00F647BA" w:rsidRDefault="00F647BA" w:rsidP="00F647BA">
      <w:pPr>
        <w:spacing w:after="0" w:line="240" w:lineRule="auto"/>
        <w:rPr>
          <w:lang w:val="el-GR"/>
        </w:rPr>
      </w:pPr>
      <w:r w:rsidRPr="00F647BA">
        <w:rPr>
          <w:lang w:val="el-GR"/>
        </w:rPr>
        <w:t xml:space="preserve">Ακολουθήστε τον σύνδεσμο για να ανοίξετε τον </w:t>
      </w:r>
      <w:r>
        <w:rPr>
          <w:lang w:val="el-GR"/>
        </w:rPr>
        <w:t>βίντεο</w:t>
      </w:r>
      <w:r w:rsidRPr="00F647BA">
        <w:rPr>
          <w:lang w:val="el-GR"/>
        </w:rPr>
        <w:t>.</w:t>
      </w:r>
    </w:p>
    <w:p w:rsidR="00F647BA" w:rsidRDefault="00F647BA" w:rsidP="00F647BA">
      <w:pPr>
        <w:spacing w:after="0" w:line="240" w:lineRule="auto"/>
        <w:rPr>
          <w:lang w:val="el-GR"/>
        </w:rPr>
      </w:pPr>
    </w:p>
    <w:p w:rsidR="00215616" w:rsidRPr="00F647BA" w:rsidRDefault="00F647BA" w:rsidP="00F647BA">
      <w:pPr>
        <w:spacing w:after="0" w:line="240" w:lineRule="auto"/>
        <w:rPr>
          <w:lang w:val="el-GR"/>
        </w:rPr>
      </w:pPr>
      <w:r w:rsidRPr="00165F85">
        <w:rPr>
          <w:lang w:val="el-GR"/>
        </w:rPr>
        <w:t>Υψηλής ανάλυσης</w:t>
      </w:r>
      <w:r w:rsidR="00215616" w:rsidRPr="00F647BA">
        <w:rPr>
          <w:lang w:val="el-GR"/>
        </w:rPr>
        <w:t xml:space="preserve"> 50</w:t>
      </w:r>
      <w:proofErr w:type="spellStart"/>
      <w:r w:rsidR="00215616">
        <w:t>Mps</w:t>
      </w:r>
      <w:proofErr w:type="spellEnd"/>
    </w:p>
    <w:p w:rsidR="003B0E66" w:rsidRPr="00165F85" w:rsidRDefault="00022317" w:rsidP="00215616">
      <w:pPr>
        <w:spacing w:after="0" w:line="240" w:lineRule="auto"/>
        <w:rPr>
          <w:color w:val="FF0000"/>
          <w:lang w:val="el-GR"/>
        </w:rPr>
      </w:pPr>
      <w:hyperlink r:id="rId8" w:history="1">
        <w:r w:rsidR="00215616" w:rsidRPr="002363A6">
          <w:rPr>
            <w:rStyle w:val="Hyperlink"/>
          </w:rPr>
          <w:t>https</w:t>
        </w:r>
        <w:r w:rsidR="00215616" w:rsidRPr="00165F85">
          <w:rPr>
            <w:rStyle w:val="Hyperlink"/>
            <w:lang w:val="el-GR"/>
          </w:rPr>
          <w:t>://</w:t>
        </w:r>
        <w:proofErr w:type="spellStart"/>
        <w:r w:rsidR="00215616" w:rsidRPr="002363A6">
          <w:rPr>
            <w:rStyle w:val="Hyperlink"/>
          </w:rPr>
          <w:t>youtu</w:t>
        </w:r>
        <w:proofErr w:type="spellEnd"/>
        <w:r w:rsidR="00215616" w:rsidRPr="00165F85">
          <w:rPr>
            <w:rStyle w:val="Hyperlink"/>
            <w:lang w:val="el-GR"/>
          </w:rPr>
          <w:t>.</w:t>
        </w:r>
        <w:r w:rsidR="00215616" w:rsidRPr="002363A6">
          <w:rPr>
            <w:rStyle w:val="Hyperlink"/>
          </w:rPr>
          <w:t>be</w:t>
        </w:r>
        <w:r w:rsidR="00215616" w:rsidRPr="00165F85">
          <w:rPr>
            <w:rStyle w:val="Hyperlink"/>
            <w:lang w:val="el-GR"/>
          </w:rPr>
          <w:t>/</w:t>
        </w:r>
        <w:proofErr w:type="spellStart"/>
        <w:r w:rsidR="00215616" w:rsidRPr="002363A6">
          <w:rPr>
            <w:rStyle w:val="Hyperlink"/>
          </w:rPr>
          <w:t>tKr</w:t>
        </w:r>
        <w:proofErr w:type="spellEnd"/>
        <w:r w:rsidR="00215616" w:rsidRPr="00165F85">
          <w:rPr>
            <w:rStyle w:val="Hyperlink"/>
            <w:lang w:val="el-GR"/>
          </w:rPr>
          <w:t>3</w:t>
        </w:r>
        <w:proofErr w:type="spellStart"/>
        <w:r w:rsidR="00215616" w:rsidRPr="002363A6">
          <w:rPr>
            <w:rStyle w:val="Hyperlink"/>
          </w:rPr>
          <w:t>YvrgO</w:t>
        </w:r>
        <w:proofErr w:type="spellEnd"/>
        <w:r w:rsidR="00215616" w:rsidRPr="00165F85">
          <w:rPr>
            <w:rStyle w:val="Hyperlink"/>
            <w:lang w:val="el-GR"/>
          </w:rPr>
          <w:t>3</w:t>
        </w:r>
        <w:r w:rsidR="00215616" w:rsidRPr="002363A6">
          <w:rPr>
            <w:rStyle w:val="Hyperlink"/>
          </w:rPr>
          <w:t>M</w:t>
        </w:r>
      </w:hyperlink>
    </w:p>
    <w:p w:rsidR="004E1F61" w:rsidRPr="00165F85" w:rsidRDefault="004E1F61" w:rsidP="00215616">
      <w:pPr>
        <w:spacing w:after="0" w:line="240" w:lineRule="auto"/>
        <w:rPr>
          <w:color w:val="FF0000"/>
          <w:lang w:val="el-GR"/>
        </w:rPr>
      </w:pPr>
    </w:p>
    <w:p w:rsidR="004E1F61" w:rsidRPr="00165F85" w:rsidRDefault="004E1F61" w:rsidP="00215616">
      <w:pPr>
        <w:spacing w:after="0" w:line="240" w:lineRule="auto"/>
        <w:rPr>
          <w:color w:val="FF0000"/>
          <w:lang w:val="el-GR"/>
        </w:rPr>
      </w:pPr>
    </w:p>
    <w:p w:rsidR="004E1F61" w:rsidRPr="00165F85" w:rsidRDefault="00F647BA" w:rsidP="00215616">
      <w:pPr>
        <w:spacing w:after="0" w:line="240" w:lineRule="auto"/>
        <w:rPr>
          <w:lang w:val="el-GR"/>
        </w:rPr>
      </w:pPr>
      <w:r w:rsidRPr="00165F85">
        <w:rPr>
          <w:lang w:val="el-GR"/>
        </w:rPr>
        <w:t xml:space="preserve">Μεσαία ανάλυση </w:t>
      </w:r>
      <w:r w:rsidR="004E1F61" w:rsidRPr="00165F85">
        <w:rPr>
          <w:lang w:val="el-GR"/>
        </w:rPr>
        <w:t>40</w:t>
      </w:r>
      <w:proofErr w:type="spellStart"/>
      <w:r w:rsidR="004E1F61">
        <w:t>Mps</w:t>
      </w:r>
      <w:proofErr w:type="spellEnd"/>
    </w:p>
    <w:p w:rsidR="004E1F61" w:rsidRPr="00165F85" w:rsidRDefault="00022317" w:rsidP="00215616">
      <w:pPr>
        <w:spacing w:after="0" w:line="240" w:lineRule="auto"/>
        <w:rPr>
          <w:color w:val="FF0000"/>
          <w:lang w:val="el-GR"/>
        </w:rPr>
      </w:pPr>
      <w:hyperlink r:id="rId9" w:history="1">
        <w:r w:rsidR="004E1F61" w:rsidRPr="002363A6">
          <w:rPr>
            <w:rStyle w:val="Hyperlink"/>
          </w:rPr>
          <w:t>https</w:t>
        </w:r>
        <w:r w:rsidR="004E1F61" w:rsidRPr="00165F85">
          <w:rPr>
            <w:rStyle w:val="Hyperlink"/>
            <w:lang w:val="el-GR"/>
          </w:rPr>
          <w:t>://</w:t>
        </w:r>
        <w:proofErr w:type="spellStart"/>
        <w:r w:rsidR="004E1F61" w:rsidRPr="002363A6">
          <w:rPr>
            <w:rStyle w:val="Hyperlink"/>
          </w:rPr>
          <w:t>youtu</w:t>
        </w:r>
        <w:proofErr w:type="spellEnd"/>
        <w:r w:rsidR="004E1F61" w:rsidRPr="00165F85">
          <w:rPr>
            <w:rStyle w:val="Hyperlink"/>
            <w:lang w:val="el-GR"/>
          </w:rPr>
          <w:t>.</w:t>
        </w:r>
        <w:r w:rsidR="004E1F61" w:rsidRPr="002363A6">
          <w:rPr>
            <w:rStyle w:val="Hyperlink"/>
          </w:rPr>
          <w:t>be</w:t>
        </w:r>
        <w:r w:rsidR="004E1F61" w:rsidRPr="00165F85">
          <w:rPr>
            <w:rStyle w:val="Hyperlink"/>
            <w:lang w:val="el-GR"/>
          </w:rPr>
          <w:t>/</w:t>
        </w:r>
        <w:proofErr w:type="spellStart"/>
        <w:r w:rsidR="004E1F61" w:rsidRPr="002363A6">
          <w:rPr>
            <w:rStyle w:val="Hyperlink"/>
          </w:rPr>
          <w:t>fzJTG</w:t>
        </w:r>
        <w:proofErr w:type="spellEnd"/>
        <w:r w:rsidR="004E1F61" w:rsidRPr="00165F85">
          <w:rPr>
            <w:rStyle w:val="Hyperlink"/>
            <w:lang w:val="el-GR"/>
          </w:rPr>
          <w:t>_</w:t>
        </w:r>
        <w:proofErr w:type="spellStart"/>
        <w:r w:rsidR="004E1F61" w:rsidRPr="002363A6">
          <w:rPr>
            <w:rStyle w:val="Hyperlink"/>
          </w:rPr>
          <w:t>omD</w:t>
        </w:r>
        <w:proofErr w:type="spellEnd"/>
        <w:r w:rsidR="004E1F61" w:rsidRPr="00165F85">
          <w:rPr>
            <w:rStyle w:val="Hyperlink"/>
            <w:lang w:val="el-GR"/>
          </w:rPr>
          <w:t>5</w:t>
        </w:r>
        <w:r w:rsidR="004E1F61" w:rsidRPr="002363A6">
          <w:rPr>
            <w:rStyle w:val="Hyperlink"/>
          </w:rPr>
          <w:t>Y</w:t>
        </w:r>
      </w:hyperlink>
    </w:p>
    <w:p w:rsidR="004E1F61" w:rsidRPr="00165F85" w:rsidRDefault="004E1F61" w:rsidP="00215616">
      <w:pPr>
        <w:spacing w:after="0" w:line="240" w:lineRule="auto"/>
        <w:rPr>
          <w:color w:val="FF0000"/>
          <w:lang w:val="el-GR"/>
        </w:rPr>
      </w:pPr>
    </w:p>
    <w:p w:rsidR="004E1F61" w:rsidRPr="00165F85" w:rsidRDefault="004E1F61" w:rsidP="00215616">
      <w:pPr>
        <w:spacing w:after="0" w:line="240" w:lineRule="auto"/>
        <w:rPr>
          <w:color w:val="FF0000"/>
          <w:lang w:val="el-GR"/>
        </w:rPr>
      </w:pPr>
    </w:p>
    <w:p w:rsidR="004E1F61" w:rsidRPr="00165F85" w:rsidRDefault="00F647BA" w:rsidP="00215616">
      <w:pPr>
        <w:spacing w:after="0" w:line="240" w:lineRule="auto"/>
        <w:rPr>
          <w:lang w:val="el-GR"/>
        </w:rPr>
      </w:pPr>
      <w:r w:rsidRPr="00165F85">
        <w:rPr>
          <w:lang w:val="el-GR"/>
        </w:rPr>
        <w:t xml:space="preserve">Τυπική ανάλυση </w:t>
      </w:r>
      <w:r w:rsidR="004E1F61" w:rsidRPr="00165F85">
        <w:rPr>
          <w:lang w:val="el-GR"/>
        </w:rPr>
        <w:t>16</w:t>
      </w:r>
      <w:proofErr w:type="spellStart"/>
      <w:r w:rsidR="004E1F61">
        <w:t>Mps</w:t>
      </w:r>
      <w:proofErr w:type="spellEnd"/>
    </w:p>
    <w:p w:rsidR="00215616" w:rsidRPr="00165F85" w:rsidRDefault="00022317" w:rsidP="00AB1597">
      <w:pPr>
        <w:spacing w:line="360" w:lineRule="auto"/>
        <w:rPr>
          <w:color w:val="FF0000"/>
          <w:lang w:val="el-GR"/>
        </w:rPr>
      </w:pPr>
      <w:hyperlink r:id="rId10" w:history="1">
        <w:r w:rsidR="004E1F61" w:rsidRPr="002363A6">
          <w:rPr>
            <w:rStyle w:val="Hyperlink"/>
          </w:rPr>
          <w:t>https</w:t>
        </w:r>
        <w:r w:rsidR="004E1F61" w:rsidRPr="00165F85">
          <w:rPr>
            <w:rStyle w:val="Hyperlink"/>
            <w:lang w:val="el-GR"/>
          </w:rPr>
          <w:t>://</w:t>
        </w:r>
        <w:proofErr w:type="spellStart"/>
        <w:r w:rsidR="004E1F61" w:rsidRPr="002363A6">
          <w:rPr>
            <w:rStyle w:val="Hyperlink"/>
          </w:rPr>
          <w:t>youtu</w:t>
        </w:r>
        <w:proofErr w:type="spellEnd"/>
        <w:r w:rsidR="004E1F61" w:rsidRPr="00165F85">
          <w:rPr>
            <w:rStyle w:val="Hyperlink"/>
            <w:lang w:val="el-GR"/>
          </w:rPr>
          <w:t>.</w:t>
        </w:r>
        <w:r w:rsidR="004E1F61" w:rsidRPr="002363A6">
          <w:rPr>
            <w:rStyle w:val="Hyperlink"/>
          </w:rPr>
          <w:t>be</w:t>
        </w:r>
        <w:r w:rsidR="004E1F61" w:rsidRPr="00165F85">
          <w:rPr>
            <w:rStyle w:val="Hyperlink"/>
            <w:lang w:val="el-GR"/>
          </w:rPr>
          <w:t>/</w:t>
        </w:r>
        <w:proofErr w:type="spellStart"/>
        <w:r w:rsidR="004E1F61" w:rsidRPr="002363A6">
          <w:rPr>
            <w:rStyle w:val="Hyperlink"/>
          </w:rPr>
          <w:t>zxpXRNGGPaQ</w:t>
        </w:r>
        <w:proofErr w:type="spellEnd"/>
      </w:hyperlink>
    </w:p>
    <w:p w:rsidR="004E1F61" w:rsidRPr="00165F85" w:rsidRDefault="004E1F61" w:rsidP="00AB1597">
      <w:pPr>
        <w:spacing w:line="360" w:lineRule="auto"/>
        <w:rPr>
          <w:color w:val="FF0000"/>
          <w:lang w:val="el-GR"/>
        </w:rPr>
      </w:pPr>
    </w:p>
    <w:p w:rsidR="00F647BA" w:rsidRPr="00F647BA" w:rsidRDefault="00F647BA" w:rsidP="003B0E66">
      <w:pPr>
        <w:pStyle w:val="Heading2"/>
        <w:rPr>
          <w:sz w:val="32"/>
          <w:szCs w:val="32"/>
          <w:lang w:val="el-GR"/>
        </w:rPr>
      </w:pPr>
      <w:r w:rsidRPr="00F647BA">
        <w:rPr>
          <w:sz w:val="32"/>
          <w:szCs w:val="32"/>
          <w:lang w:val="el-GR"/>
        </w:rPr>
        <w:t>Εκτίμηση</w:t>
      </w:r>
    </w:p>
    <w:p w:rsidR="00F647BA" w:rsidRPr="00F647BA" w:rsidRDefault="00F647BA" w:rsidP="002E0502">
      <w:pPr>
        <w:rPr>
          <w:rFonts w:asciiTheme="majorHAnsi" w:eastAsiaTheme="majorEastAsia" w:hAnsiTheme="majorHAnsi" w:cstheme="majorBidi"/>
          <w:color w:val="2E74B5" w:themeColor="accent1" w:themeShade="BF"/>
          <w:sz w:val="26"/>
          <w:szCs w:val="26"/>
          <w:lang w:val="el-GR"/>
        </w:rPr>
      </w:pPr>
      <w:r w:rsidRPr="00F647BA">
        <w:rPr>
          <w:rFonts w:asciiTheme="majorHAnsi" w:eastAsiaTheme="majorEastAsia" w:hAnsiTheme="majorHAnsi" w:cstheme="majorBidi"/>
          <w:color w:val="2E74B5" w:themeColor="accent1" w:themeShade="BF"/>
          <w:sz w:val="26"/>
          <w:szCs w:val="26"/>
          <w:lang w:val="el-GR"/>
        </w:rPr>
        <w:t>Διαμορφωτικός</w:t>
      </w:r>
    </w:p>
    <w:p w:rsidR="00F647BA" w:rsidRDefault="00F647BA" w:rsidP="008925DB">
      <w:pPr>
        <w:pStyle w:val="Heading3"/>
        <w:rPr>
          <w:rFonts w:asciiTheme="minorHAnsi" w:eastAsiaTheme="minorHAnsi" w:hAnsiTheme="minorHAnsi" w:cstheme="minorBidi"/>
          <w:color w:val="auto"/>
          <w:sz w:val="22"/>
          <w:szCs w:val="22"/>
          <w:lang w:val="el-GR"/>
        </w:rPr>
      </w:pPr>
      <w:r w:rsidRPr="00F647BA">
        <w:rPr>
          <w:rFonts w:asciiTheme="minorHAnsi" w:eastAsiaTheme="minorHAnsi" w:hAnsiTheme="minorHAnsi" w:cstheme="minorBidi"/>
          <w:color w:val="auto"/>
          <w:sz w:val="22"/>
          <w:szCs w:val="22"/>
          <w:lang w:val="el-GR"/>
        </w:rPr>
        <w:t>Υπάρχουν τρία σημεία ερωτήσεων όπου το βίντεο μπορεί να τεθεί σε παύση, οι ερωτήσεις είναι οι εξής:</w:t>
      </w:r>
    </w:p>
    <w:p w:rsidR="002E0502" w:rsidRPr="00F647BA" w:rsidRDefault="00F647BA" w:rsidP="008925DB">
      <w:pPr>
        <w:pStyle w:val="Heading3"/>
        <w:rPr>
          <w:lang w:val="el-GR"/>
        </w:rPr>
      </w:pPr>
      <w:r w:rsidRPr="00F647BA">
        <w:rPr>
          <w:lang w:val="el-GR"/>
        </w:rPr>
        <w:t>Ερώτηση 1</w:t>
      </w:r>
      <w:r w:rsidR="002E0502" w:rsidRPr="00F647BA">
        <w:rPr>
          <w:lang w:val="el-GR"/>
        </w:rPr>
        <w:t xml:space="preserve"> </w:t>
      </w:r>
    </w:p>
    <w:p w:rsidR="002E0502" w:rsidRPr="00F647BA" w:rsidRDefault="00F647BA" w:rsidP="002E0502">
      <w:pPr>
        <w:rPr>
          <w:lang w:val="el-GR"/>
        </w:rPr>
      </w:pPr>
      <w:r w:rsidRPr="00F647BA">
        <w:rPr>
          <w:lang w:val="el-GR"/>
        </w:rPr>
        <w:t>Ώρα</w:t>
      </w:r>
      <w:r w:rsidR="002E0502" w:rsidRPr="00F647BA">
        <w:rPr>
          <w:lang w:val="el-GR"/>
        </w:rPr>
        <w:t>: 00.56</w:t>
      </w:r>
    </w:p>
    <w:p w:rsidR="002E0502" w:rsidRPr="00F647BA" w:rsidRDefault="00F647BA" w:rsidP="002E0502">
      <w:pPr>
        <w:rPr>
          <w:lang w:val="el-GR"/>
        </w:rPr>
      </w:pPr>
      <w:r w:rsidRPr="00F647BA">
        <w:rPr>
          <w:lang w:val="el-GR"/>
        </w:rPr>
        <w:t>Θα ήταν μαλακά παπούτσια ή εκπαιδευτές κατάλληλα για αυτό το περιβάλλον;</w:t>
      </w:r>
    </w:p>
    <w:p w:rsidR="00F647BA" w:rsidRPr="00F647BA" w:rsidRDefault="00F647BA" w:rsidP="00F647BA">
      <w:pPr>
        <w:pStyle w:val="Heading3"/>
        <w:rPr>
          <w:lang w:val="el-GR"/>
        </w:rPr>
      </w:pPr>
      <w:r w:rsidRPr="00F647BA">
        <w:rPr>
          <w:lang w:val="el-GR"/>
        </w:rPr>
        <w:t xml:space="preserve">Ερώτηση 2 </w:t>
      </w:r>
    </w:p>
    <w:p w:rsidR="002E0502" w:rsidRPr="00F647BA" w:rsidRDefault="00F647BA" w:rsidP="002E0502">
      <w:pPr>
        <w:rPr>
          <w:lang w:val="el-GR"/>
        </w:rPr>
      </w:pPr>
      <w:r w:rsidRPr="00F647BA">
        <w:rPr>
          <w:lang w:val="el-GR"/>
        </w:rPr>
        <w:t>Ώρα</w:t>
      </w:r>
      <w:r w:rsidR="002E0502" w:rsidRPr="00F647BA">
        <w:rPr>
          <w:lang w:val="el-GR"/>
        </w:rPr>
        <w:t>: 02.59</w:t>
      </w:r>
    </w:p>
    <w:p w:rsidR="002E0502" w:rsidRPr="00F647BA" w:rsidRDefault="00F647BA" w:rsidP="002E0502">
      <w:pPr>
        <w:rPr>
          <w:lang w:val="el-GR"/>
        </w:rPr>
      </w:pPr>
      <w:r w:rsidRPr="00F647BA">
        <w:rPr>
          <w:lang w:val="el-GR"/>
        </w:rPr>
        <w:t>Είναι πλέον κατάλληλο για σας να εισέλθετε στην ελεγχόμενη περιοχή;</w:t>
      </w:r>
    </w:p>
    <w:p w:rsidR="00F647BA" w:rsidRPr="00165F85" w:rsidRDefault="00F647BA" w:rsidP="00F647BA">
      <w:pPr>
        <w:pStyle w:val="Heading3"/>
        <w:rPr>
          <w:lang w:val="el-GR"/>
        </w:rPr>
      </w:pPr>
      <w:r w:rsidRPr="00165F85">
        <w:rPr>
          <w:lang w:val="el-GR"/>
        </w:rPr>
        <w:t>Ερώτηση 3</w:t>
      </w:r>
    </w:p>
    <w:p w:rsidR="002E0502" w:rsidRPr="00F647BA" w:rsidRDefault="00F647BA" w:rsidP="00F647BA">
      <w:pPr>
        <w:pStyle w:val="Heading3"/>
        <w:rPr>
          <w:lang w:val="el-GR"/>
        </w:rPr>
      </w:pPr>
      <w:r w:rsidRPr="00F647BA">
        <w:rPr>
          <w:lang w:val="el-GR"/>
        </w:rPr>
        <w:t>Ώρα</w:t>
      </w:r>
      <w:r w:rsidR="002E0502" w:rsidRPr="00F647BA">
        <w:rPr>
          <w:lang w:val="el-GR"/>
        </w:rPr>
        <w:t>: 4.03</w:t>
      </w:r>
    </w:p>
    <w:p w:rsidR="002E0502" w:rsidRPr="00F647BA" w:rsidRDefault="00F647BA" w:rsidP="008925DB">
      <w:pPr>
        <w:pStyle w:val="Heading2"/>
        <w:rPr>
          <w:lang w:val="el-GR"/>
        </w:rPr>
      </w:pPr>
      <w:r w:rsidRPr="00F647BA">
        <w:rPr>
          <w:rFonts w:asciiTheme="minorHAnsi" w:eastAsiaTheme="minorHAnsi" w:hAnsiTheme="minorHAnsi" w:cstheme="minorBidi"/>
          <w:color w:val="auto"/>
          <w:sz w:val="22"/>
          <w:szCs w:val="22"/>
          <w:lang w:val="el-GR"/>
        </w:rPr>
        <w:t>Τι επιπλέον εξοπλισμό ατομικής προστασίας θα πρέπει να χρησιμοποιείτε;</w:t>
      </w:r>
    </w:p>
    <w:p w:rsidR="00F647BA" w:rsidRPr="00165F85" w:rsidRDefault="00F647BA" w:rsidP="008925DB">
      <w:pPr>
        <w:pStyle w:val="Heading2"/>
        <w:rPr>
          <w:lang w:val="el-GR"/>
        </w:rPr>
      </w:pPr>
    </w:p>
    <w:p w:rsidR="00F647BA" w:rsidRPr="00165F85" w:rsidRDefault="00F647BA" w:rsidP="008925DB">
      <w:pPr>
        <w:pStyle w:val="Heading2"/>
        <w:rPr>
          <w:lang w:val="el-GR"/>
        </w:rPr>
      </w:pPr>
    </w:p>
    <w:p w:rsidR="00F647BA" w:rsidRPr="00165F85" w:rsidRDefault="00F647BA" w:rsidP="008925DB">
      <w:pPr>
        <w:rPr>
          <w:rFonts w:asciiTheme="majorHAnsi" w:eastAsiaTheme="majorEastAsia" w:hAnsiTheme="majorHAnsi" w:cstheme="majorBidi"/>
          <w:color w:val="2E74B5" w:themeColor="accent1" w:themeShade="BF"/>
          <w:sz w:val="26"/>
          <w:szCs w:val="26"/>
          <w:lang w:val="el-GR"/>
        </w:rPr>
      </w:pPr>
      <w:r w:rsidRPr="00165F85">
        <w:rPr>
          <w:rFonts w:asciiTheme="majorHAnsi" w:eastAsiaTheme="majorEastAsia" w:hAnsiTheme="majorHAnsi" w:cstheme="majorBidi"/>
          <w:color w:val="2E74B5" w:themeColor="accent1" w:themeShade="BF"/>
          <w:sz w:val="26"/>
          <w:szCs w:val="26"/>
          <w:lang w:val="el-GR"/>
        </w:rPr>
        <w:t>ΕΠΙΠΡΟΣΘΕΤΕΣ ΕΡΩΤΗΣΕΙΣ</w:t>
      </w:r>
    </w:p>
    <w:p w:rsidR="00F647BA" w:rsidRPr="00F647BA" w:rsidRDefault="00F647BA" w:rsidP="00F647BA">
      <w:pPr>
        <w:spacing w:line="360" w:lineRule="auto"/>
        <w:jc w:val="both"/>
        <w:rPr>
          <w:lang w:val="el-GR"/>
        </w:rPr>
      </w:pPr>
      <w:r w:rsidRPr="00F647BA">
        <w:rPr>
          <w:lang w:val="el-GR"/>
        </w:rPr>
        <w:t xml:space="preserve">Μια συμπληρωματική ερώτηση μπορεί να ζητηθεί από τον δάσκαλο ή από ερώτηση μαθητευόμενου μόλις ολοκληρωθεί η περιήγηση </w:t>
      </w:r>
      <w:r w:rsidR="00165F85">
        <w:rPr>
          <w:lang w:val="el-GR"/>
        </w:rPr>
        <w:t xml:space="preserve">στο </w:t>
      </w:r>
      <w:r w:rsidRPr="00F647BA">
        <w:rPr>
          <w:lang w:val="el-GR"/>
        </w:rPr>
        <w:t>βίντεο, για παράδειγμα χρησιμοποιήστε μια ερώτηση όπως "τι παρατηρήσατε;"</w:t>
      </w:r>
    </w:p>
    <w:p w:rsidR="003B0E66" w:rsidRPr="00F647BA" w:rsidRDefault="00F647BA" w:rsidP="00F647BA">
      <w:pPr>
        <w:spacing w:line="360" w:lineRule="auto"/>
        <w:jc w:val="both"/>
        <w:rPr>
          <w:lang w:val="el-GR"/>
        </w:rPr>
      </w:pPr>
      <w:r w:rsidRPr="00F647BA">
        <w:rPr>
          <w:lang w:val="el-GR"/>
        </w:rPr>
        <w:t xml:space="preserve">Χρησιμοποιήστε </w:t>
      </w:r>
      <w:r w:rsidR="00165F85">
        <w:rPr>
          <w:lang w:val="el-GR"/>
        </w:rPr>
        <w:t>και συνδεθείτε</w:t>
      </w:r>
      <w:bookmarkStart w:id="0" w:name="_GoBack"/>
      <w:bookmarkEnd w:id="0"/>
      <w:r w:rsidR="00165F85">
        <w:rPr>
          <w:lang w:val="el-GR"/>
        </w:rPr>
        <w:t xml:space="preserve"> </w:t>
      </w:r>
      <w:r w:rsidRPr="00F647BA">
        <w:rPr>
          <w:lang w:val="el-GR"/>
        </w:rPr>
        <w:t xml:space="preserve">με άλλες δραστηριότητες, όπως </w:t>
      </w:r>
      <w:r>
        <w:t>online</w:t>
      </w:r>
      <w:r w:rsidRPr="00F647BA">
        <w:rPr>
          <w:lang w:val="el-GR"/>
        </w:rPr>
        <w:t xml:space="preserve"> αναθεώρηση, δραστηριότητες και κουίζ.</w:t>
      </w:r>
    </w:p>
    <w:p w:rsidR="003B0E66" w:rsidRPr="00F647BA" w:rsidRDefault="003B0E66" w:rsidP="00AB1597">
      <w:pPr>
        <w:spacing w:line="360" w:lineRule="auto"/>
        <w:rPr>
          <w:lang w:val="el-GR"/>
        </w:rPr>
      </w:pPr>
    </w:p>
    <w:sectPr w:rsidR="003B0E66" w:rsidRPr="00F647BA" w:rsidSect="00F12C6F">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2317" w:rsidRDefault="00022317" w:rsidP="006F305B">
      <w:pPr>
        <w:spacing w:after="0" w:line="240" w:lineRule="auto"/>
      </w:pPr>
      <w:r>
        <w:separator/>
      </w:r>
    </w:p>
  </w:endnote>
  <w:endnote w:type="continuationSeparator" w:id="0">
    <w:p w:rsidR="00022317" w:rsidRDefault="00022317" w:rsidP="006F3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3338" w:rsidRDefault="009633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3338" w:rsidRDefault="00963338">
    <w:pPr>
      <w:pStyle w:val="Footer"/>
    </w:pPr>
    <w:r w:rsidRPr="002E0276">
      <w:t>The European Commission support for the production of this publication does not constitute an endorsement of the contents which reflects the views only of the authors, and the Commission cannot be held responsible for any use which may be made of the information contained therein.</w:t>
    </w:r>
  </w:p>
  <w:p w:rsidR="00963338" w:rsidRDefault="00963338">
    <w:pPr>
      <w:pStyle w:val="Footer"/>
    </w:pPr>
    <w:r>
      <w:rPr>
        <w:noProof/>
        <w:lang w:eastAsia="en-GB"/>
      </w:rPr>
      <w:drawing>
        <wp:anchor distT="0" distB="0" distL="114300" distR="114300" simplePos="0" relativeHeight="251659264" behindDoc="0" locked="0" layoutInCell="1" allowOverlap="1">
          <wp:simplePos x="0" y="0"/>
          <wp:positionH relativeFrom="column">
            <wp:posOffset>1892802</wp:posOffset>
          </wp:positionH>
          <wp:positionV relativeFrom="paragraph">
            <wp:posOffset>103800</wp:posOffset>
          </wp:positionV>
          <wp:extent cx="1439545" cy="409575"/>
          <wp:effectExtent l="0" t="0" r="0" b="0"/>
          <wp:wrapSquare wrapText="bothSides"/>
          <wp:docPr id="8" name="Picture 87" descr="C:\Users\Tucker\AppData\Local\Microsoft\Windows\INetCache\Content.Word\eu_flag_co_funded_pos_[rgb]_lef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C:\Users\Tucker\AppData\Local\Microsoft\Windows\INetCache\Content.Word\eu_flag_co_funded_pos_[rgb]_left.jpg"/>
                  <pic:cNvPicPr>
                    <a:picLocks noChangeAspect="1" noChangeArrowheads="1"/>
                  </pic:cNvPicPr>
                </pic:nvPicPr>
                <pic:blipFill>
                  <a:blip r:embed="rId1" cstate="print"/>
                  <a:srcRect/>
                  <a:stretch>
                    <a:fillRect/>
                  </a:stretch>
                </pic:blipFill>
                <pic:spPr bwMode="auto">
                  <a:xfrm>
                    <a:off x="0" y="0"/>
                    <a:ext cx="1439545" cy="4095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6F305B" w:rsidRDefault="00C911CA">
    <w:pPr>
      <w:pStyle w:val="Footer"/>
    </w:pPr>
    <w:r>
      <w:t xml:space="preserve">        Page | </w:t>
    </w:r>
    <w:r w:rsidR="00D06F6D">
      <w:fldChar w:fldCharType="begin"/>
    </w:r>
    <w:r>
      <w:instrText xml:space="preserve"> PAGE   \* MERGEFORMAT </w:instrText>
    </w:r>
    <w:r w:rsidR="00D06F6D">
      <w:fldChar w:fldCharType="separate"/>
    </w:r>
    <w:r w:rsidR="00165F85">
      <w:rPr>
        <w:noProof/>
      </w:rPr>
      <w:t>1</w:t>
    </w:r>
    <w:r w:rsidR="00D06F6D">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3338" w:rsidRDefault="009633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2317" w:rsidRDefault="00022317" w:rsidP="006F305B">
      <w:pPr>
        <w:spacing w:after="0" w:line="240" w:lineRule="auto"/>
      </w:pPr>
      <w:r>
        <w:separator/>
      </w:r>
    </w:p>
  </w:footnote>
  <w:footnote w:type="continuationSeparator" w:id="0">
    <w:p w:rsidR="00022317" w:rsidRDefault="00022317" w:rsidP="006F3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3338" w:rsidRDefault="009633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05B" w:rsidRDefault="00C911CA">
    <w:pPr>
      <w:pStyle w:val="Header"/>
    </w:pPr>
    <w:r>
      <w:rPr>
        <w:noProof/>
        <w:lang w:eastAsia="en-GB"/>
      </w:rPr>
      <w:drawing>
        <wp:anchor distT="0" distB="0" distL="114300" distR="114300" simplePos="0" relativeHeight="251663360" behindDoc="0" locked="0" layoutInCell="1" allowOverlap="1">
          <wp:simplePos x="0" y="0"/>
          <wp:positionH relativeFrom="column">
            <wp:posOffset>-416966</wp:posOffset>
          </wp:positionH>
          <wp:positionV relativeFrom="paragraph">
            <wp:posOffset>-402946</wp:posOffset>
          </wp:positionV>
          <wp:extent cx="1057275" cy="1120140"/>
          <wp:effectExtent l="0" t="0" r="9525" b="3810"/>
          <wp:wrapSquare wrapText="bothSides"/>
          <wp:docPr id="1"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 cstate="print"/>
                  <a:srcRect/>
                  <a:stretch>
                    <a:fillRect/>
                  </a:stretch>
                </pic:blipFill>
                <pic:spPr bwMode="auto">
                  <a:xfrm>
                    <a:off x="0" y="0"/>
                    <a:ext cx="1057275" cy="1120140"/>
                  </a:xfrm>
                  <a:prstGeom prst="rect">
                    <a:avLst/>
                  </a:prstGeom>
                  <a:noFill/>
                  <a:ln w="9525">
                    <a:noFill/>
                    <a:miter lim="800000"/>
                    <a:headEnd/>
                    <a:tailEnd/>
                  </a:ln>
                </pic:spPr>
              </pic:pic>
            </a:graphicData>
          </a:graphic>
        </wp:anchor>
      </w:drawing>
    </w:r>
    <w:r w:rsidR="006F305B">
      <w:rPr>
        <w:noProof/>
        <w:lang w:eastAsia="en-GB"/>
      </w:rPr>
      <w:drawing>
        <wp:anchor distT="0" distB="0" distL="114300" distR="114300" simplePos="0" relativeHeight="251661312" behindDoc="0" locked="0" layoutInCell="1" allowOverlap="1">
          <wp:simplePos x="0" y="0"/>
          <wp:positionH relativeFrom="column">
            <wp:posOffset>4502150</wp:posOffset>
          </wp:positionH>
          <wp:positionV relativeFrom="paragraph">
            <wp:posOffset>-408210</wp:posOffset>
          </wp:positionV>
          <wp:extent cx="2080895" cy="1217930"/>
          <wp:effectExtent l="0" t="0" r="0" b="1270"/>
          <wp:wrapSquare wrapText="bothSides"/>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srcRect/>
                  <a:stretch>
                    <a:fillRect/>
                  </a:stretch>
                </pic:blipFill>
                <pic:spPr bwMode="auto">
                  <a:xfrm>
                    <a:off x="0" y="0"/>
                    <a:ext cx="2080895" cy="121793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3338" w:rsidRDefault="009633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E313B"/>
    <w:multiLevelType w:val="hybridMultilevel"/>
    <w:tmpl w:val="DB4A609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28A92282"/>
    <w:multiLevelType w:val="hybridMultilevel"/>
    <w:tmpl w:val="26D63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5A35CB1"/>
    <w:multiLevelType w:val="hybridMultilevel"/>
    <w:tmpl w:val="52EEF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B20"/>
    <w:rsid w:val="00022317"/>
    <w:rsid w:val="00130BA4"/>
    <w:rsid w:val="00140E86"/>
    <w:rsid w:val="00156987"/>
    <w:rsid w:val="00165F85"/>
    <w:rsid w:val="001B2E5D"/>
    <w:rsid w:val="001F1A8E"/>
    <w:rsid w:val="00215616"/>
    <w:rsid w:val="00252F85"/>
    <w:rsid w:val="00265A93"/>
    <w:rsid w:val="00275242"/>
    <w:rsid w:val="002E0502"/>
    <w:rsid w:val="0030024C"/>
    <w:rsid w:val="003478A0"/>
    <w:rsid w:val="0036139A"/>
    <w:rsid w:val="003B0E66"/>
    <w:rsid w:val="003F5AA4"/>
    <w:rsid w:val="00400B20"/>
    <w:rsid w:val="004067BE"/>
    <w:rsid w:val="004334E1"/>
    <w:rsid w:val="004C0C80"/>
    <w:rsid w:val="004D1B2A"/>
    <w:rsid w:val="004D3217"/>
    <w:rsid w:val="004E1F61"/>
    <w:rsid w:val="004E5BA4"/>
    <w:rsid w:val="00510A10"/>
    <w:rsid w:val="00563314"/>
    <w:rsid w:val="00592672"/>
    <w:rsid w:val="005A42EB"/>
    <w:rsid w:val="005B6220"/>
    <w:rsid w:val="005C2491"/>
    <w:rsid w:val="005F1D07"/>
    <w:rsid w:val="006A1D1B"/>
    <w:rsid w:val="006F305B"/>
    <w:rsid w:val="007459BF"/>
    <w:rsid w:val="007E0AFA"/>
    <w:rsid w:val="007E254B"/>
    <w:rsid w:val="008925DB"/>
    <w:rsid w:val="008C2F74"/>
    <w:rsid w:val="00902763"/>
    <w:rsid w:val="009108CD"/>
    <w:rsid w:val="0091514C"/>
    <w:rsid w:val="00963338"/>
    <w:rsid w:val="009A5DDC"/>
    <w:rsid w:val="009D372A"/>
    <w:rsid w:val="00A03E74"/>
    <w:rsid w:val="00A51284"/>
    <w:rsid w:val="00A75D15"/>
    <w:rsid w:val="00A90E10"/>
    <w:rsid w:val="00AB1597"/>
    <w:rsid w:val="00AC0D0E"/>
    <w:rsid w:val="00AC4F9D"/>
    <w:rsid w:val="00B3500D"/>
    <w:rsid w:val="00B56C3C"/>
    <w:rsid w:val="00B953DA"/>
    <w:rsid w:val="00BA71D7"/>
    <w:rsid w:val="00BC34EE"/>
    <w:rsid w:val="00BC538E"/>
    <w:rsid w:val="00C911CA"/>
    <w:rsid w:val="00CE0864"/>
    <w:rsid w:val="00D0298E"/>
    <w:rsid w:val="00D04157"/>
    <w:rsid w:val="00D06F6D"/>
    <w:rsid w:val="00D77E2E"/>
    <w:rsid w:val="00DE5DD9"/>
    <w:rsid w:val="00E85F38"/>
    <w:rsid w:val="00E87D60"/>
    <w:rsid w:val="00E9419B"/>
    <w:rsid w:val="00EA7E9E"/>
    <w:rsid w:val="00F127CA"/>
    <w:rsid w:val="00F12C6F"/>
    <w:rsid w:val="00F577DE"/>
    <w:rsid w:val="00F647BA"/>
    <w:rsid w:val="00FD03A0"/>
    <w:rsid w:val="00FD361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6AC48D"/>
  <w15:docId w15:val="{CE0DF27A-6377-6847-9F16-704DF3C42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2C6F"/>
  </w:style>
  <w:style w:type="paragraph" w:styleId="Heading1">
    <w:name w:val="heading 1"/>
    <w:basedOn w:val="Normal"/>
    <w:next w:val="Normal"/>
    <w:link w:val="Heading1Char"/>
    <w:uiPriority w:val="9"/>
    <w:qFormat/>
    <w:rsid w:val="00400B2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00B2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75D1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15698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0B2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00B20"/>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4D3217"/>
    <w:pPr>
      <w:ind w:left="720"/>
      <w:contextualSpacing/>
    </w:pPr>
  </w:style>
  <w:style w:type="character" w:customStyle="1" w:styleId="Heading3Char">
    <w:name w:val="Heading 3 Char"/>
    <w:basedOn w:val="DefaultParagraphFont"/>
    <w:link w:val="Heading3"/>
    <w:uiPriority w:val="9"/>
    <w:rsid w:val="00A75D15"/>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6F30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305B"/>
  </w:style>
  <w:style w:type="paragraph" w:styleId="Footer">
    <w:name w:val="footer"/>
    <w:basedOn w:val="Normal"/>
    <w:link w:val="FooterChar"/>
    <w:uiPriority w:val="99"/>
    <w:unhideWhenUsed/>
    <w:rsid w:val="006F30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305B"/>
  </w:style>
  <w:style w:type="paragraph" w:styleId="TOCHeading">
    <w:name w:val="TOC Heading"/>
    <w:basedOn w:val="Heading1"/>
    <w:next w:val="Normal"/>
    <w:uiPriority w:val="39"/>
    <w:unhideWhenUsed/>
    <w:qFormat/>
    <w:rsid w:val="00156987"/>
    <w:pPr>
      <w:outlineLvl w:val="9"/>
    </w:pPr>
    <w:rPr>
      <w:lang w:val="en-US"/>
    </w:rPr>
  </w:style>
  <w:style w:type="paragraph" w:styleId="TOC1">
    <w:name w:val="toc 1"/>
    <w:basedOn w:val="Normal"/>
    <w:next w:val="Normal"/>
    <w:autoRedefine/>
    <w:uiPriority w:val="39"/>
    <w:unhideWhenUsed/>
    <w:rsid w:val="00156987"/>
    <w:pPr>
      <w:spacing w:after="100"/>
    </w:pPr>
  </w:style>
  <w:style w:type="paragraph" w:styleId="TOC2">
    <w:name w:val="toc 2"/>
    <w:basedOn w:val="Normal"/>
    <w:next w:val="Normal"/>
    <w:autoRedefine/>
    <w:uiPriority w:val="39"/>
    <w:unhideWhenUsed/>
    <w:rsid w:val="00156987"/>
    <w:pPr>
      <w:spacing w:after="100"/>
      <w:ind w:left="220"/>
    </w:pPr>
  </w:style>
  <w:style w:type="paragraph" w:styleId="TOC3">
    <w:name w:val="toc 3"/>
    <w:basedOn w:val="Normal"/>
    <w:next w:val="Normal"/>
    <w:autoRedefine/>
    <w:uiPriority w:val="39"/>
    <w:unhideWhenUsed/>
    <w:rsid w:val="00156987"/>
    <w:pPr>
      <w:spacing w:after="100"/>
      <w:ind w:left="440"/>
    </w:pPr>
  </w:style>
  <w:style w:type="character" w:styleId="Hyperlink">
    <w:name w:val="Hyperlink"/>
    <w:basedOn w:val="DefaultParagraphFont"/>
    <w:uiPriority w:val="99"/>
    <w:unhideWhenUsed/>
    <w:rsid w:val="00156987"/>
    <w:rPr>
      <w:color w:val="0563C1" w:themeColor="hyperlink"/>
      <w:u w:val="single"/>
    </w:rPr>
  </w:style>
  <w:style w:type="character" w:customStyle="1" w:styleId="Heading4Char">
    <w:name w:val="Heading 4 Char"/>
    <w:basedOn w:val="DefaultParagraphFont"/>
    <w:link w:val="Heading4"/>
    <w:uiPriority w:val="9"/>
    <w:rsid w:val="00156987"/>
    <w:rPr>
      <w:rFonts w:asciiTheme="majorHAnsi" w:eastAsiaTheme="majorEastAsia" w:hAnsiTheme="majorHAnsi" w:cstheme="majorBidi"/>
      <w:i/>
      <w:iCs/>
      <w:color w:val="2E74B5" w:themeColor="accent1" w:themeShade="BF"/>
    </w:rPr>
  </w:style>
  <w:style w:type="paragraph" w:styleId="BalloonText">
    <w:name w:val="Balloon Text"/>
    <w:basedOn w:val="Normal"/>
    <w:link w:val="BalloonTextChar"/>
    <w:uiPriority w:val="99"/>
    <w:semiHidden/>
    <w:unhideWhenUsed/>
    <w:rsid w:val="005926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2672"/>
    <w:rPr>
      <w:rFonts w:ascii="Tahoma" w:hAnsi="Tahoma" w:cs="Tahoma"/>
      <w:sz w:val="16"/>
      <w:szCs w:val="16"/>
    </w:rPr>
  </w:style>
  <w:style w:type="character" w:styleId="FollowedHyperlink">
    <w:name w:val="FollowedHyperlink"/>
    <w:basedOn w:val="DefaultParagraphFont"/>
    <w:uiPriority w:val="99"/>
    <w:semiHidden/>
    <w:unhideWhenUsed/>
    <w:rsid w:val="00252F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8731047">
      <w:bodyDiv w:val="1"/>
      <w:marLeft w:val="0"/>
      <w:marRight w:val="0"/>
      <w:marTop w:val="0"/>
      <w:marBottom w:val="0"/>
      <w:divBdr>
        <w:top w:val="none" w:sz="0" w:space="0" w:color="auto"/>
        <w:left w:val="none" w:sz="0" w:space="0" w:color="auto"/>
        <w:bottom w:val="none" w:sz="0" w:space="0" w:color="auto"/>
        <w:right w:val="none" w:sz="0" w:space="0" w:color="auto"/>
      </w:divBdr>
      <w:divsChild>
        <w:div w:id="2100830201">
          <w:marLeft w:val="0"/>
          <w:marRight w:val="0"/>
          <w:marTop w:val="0"/>
          <w:marBottom w:val="0"/>
          <w:divBdr>
            <w:top w:val="none" w:sz="0" w:space="0" w:color="auto"/>
            <w:left w:val="none" w:sz="0" w:space="0" w:color="auto"/>
            <w:bottom w:val="none" w:sz="0" w:space="0" w:color="auto"/>
            <w:right w:val="none" w:sz="0" w:space="0" w:color="auto"/>
          </w:divBdr>
          <w:divsChild>
            <w:div w:id="1498381544">
              <w:marLeft w:val="0"/>
              <w:marRight w:val="0"/>
              <w:marTop w:val="0"/>
              <w:marBottom w:val="0"/>
              <w:divBdr>
                <w:top w:val="none" w:sz="0" w:space="0" w:color="auto"/>
                <w:left w:val="none" w:sz="0" w:space="0" w:color="auto"/>
                <w:bottom w:val="none" w:sz="0" w:space="0" w:color="auto"/>
                <w:right w:val="none" w:sz="0" w:space="0" w:color="auto"/>
              </w:divBdr>
              <w:divsChild>
                <w:div w:id="256180737">
                  <w:marLeft w:val="0"/>
                  <w:marRight w:val="0"/>
                  <w:marTop w:val="0"/>
                  <w:marBottom w:val="0"/>
                  <w:divBdr>
                    <w:top w:val="none" w:sz="0" w:space="0" w:color="auto"/>
                    <w:left w:val="none" w:sz="0" w:space="0" w:color="auto"/>
                    <w:bottom w:val="none" w:sz="0" w:space="0" w:color="auto"/>
                    <w:right w:val="none" w:sz="0" w:space="0" w:color="auto"/>
                  </w:divBdr>
                  <w:divsChild>
                    <w:div w:id="132397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996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tKr3YvrgO3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youtu.be/zxpXRNGGPaQ" TargetMode="External"/><Relationship Id="rId4" Type="http://schemas.openxmlformats.org/officeDocument/2006/relationships/settings" Target="settings.xml"/><Relationship Id="rId9" Type="http://schemas.openxmlformats.org/officeDocument/2006/relationships/hyperlink" Target="https://youtu.be/fzJTG_omD5Y"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7B9B39-6E03-42C4-88F7-0C34F4587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357</Words>
  <Characters>2040</Characters>
  <Application>Microsoft Office Word</Application>
  <DocSecurity>0</DocSecurity>
  <Lines>17</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Bridgwater College</Company>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Russell Tucker</dc:creator>
  <cp:lastModifiedBy>S.E. INTELSOL LTD</cp:lastModifiedBy>
  <cp:revision>8</cp:revision>
  <cp:lastPrinted>2018-03-22T17:33:00Z</cp:lastPrinted>
  <dcterms:created xsi:type="dcterms:W3CDTF">2018-08-16T07:06:00Z</dcterms:created>
  <dcterms:modified xsi:type="dcterms:W3CDTF">2018-11-22T19:27:00Z</dcterms:modified>
</cp:coreProperties>
</file>