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97" w:rsidRDefault="00477397" w:rsidP="00477397">
      <w:pPr>
        <w:jc w:val="both"/>
        <w:rPr>
          <w:rFonts w:ascii="Calibri" w:hAnsi="Calibri" w:cs="Arial"/>
          <w:i/>
          <w:iCs/>
          <w:sz w:val="18"/>
          <w:szCs w:val="18"/>
          <w:highlight w:val="yellow"/>
          <w:lang w:val="en-GB" w:eastAsia="el-GR"/>
        </w:rPr>
      </w:pPr>
      <w:bookmarkStart w:id="0" w:name="_Hlk517889774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Dan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il-proġett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hu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ffinanzjat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bl-għajnuna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mill-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Kummissjoni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Ewropea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. Din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il-pubblikazzjoni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tirrifletti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l-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opinjoni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biss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tal-awtur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, u l-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Kummissjoni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ma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tistax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tinżamm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responsabbli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ta’ xi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użu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li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jista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’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jsir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mill-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informazzjoni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inkluża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  <w:proofErr w:type="spellStart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fiha</w:t>
      </w:r>
      <w:proofErr w:type="spellEnd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.</w:t>
      </w:r>
      <w:r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</w:p>
    <w:bookmarkEnd w:id="0"/>
    <w:p w:rsidR="000A1276" w:rsidRPr="002735F6" w:rsidRDefault="000A1276">
      <w:pPr>
        <w:rPr>
          <w:lang w:val="en-GB"/>
        </w:rPr>
      </w:pPr>
    </w:p>
    <w:p w:rsidR="00A924EA" w:rsidRPr="00FB3790" w:rsidRDefault="00FB3790" w:rsidP="00A92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val="mt-MT" w:eastAsia="es-ES"/>
        </w:rPr>
      </w:pPr>
      <w:r>
        <w:rPr>
          <w:b/>
          <w:color w:val="212121"/>
          <w:sz w:val="28"/>
          <w:szCs w:val="28"/>
          <w:lang w:eastAsia="es-ES"/>
        </w:rPr>
        <w:t>N</w:t>
      </w:r>
      <w:r w:rsidR="00924C90">
        <w:rPr>
          <w:b/>
          <w:color w:val="212121"/>
          <w:sz w:val="28"/>
          <w:szCs w:val="28"/>
          <w:lang w:val="mt-MT" w:eastAsia="es-ES"/>
        </w:rPr>
        <w:t>irien</w:t>
      </w:r>
      <w:r>
        <w:rPr>
          <w:b/>
          <w:color w:val="212121"/>
          <w:sz w:val="28"/>
          <w:szCs w:val="28"/>
          <w:lang w:eastAsia="es-ES"/>
        </w:rPr>
        <w:t xml:space="preserve"> u </w:t>
      </w:r>
      <w:proofErr w:type="spellStart"/>
      <w:r>
        <w:rPr>
          <w:b/>
          <w:color w:val="212121"/>
          <w:sz w:val="28"/>
          <w:szCs w:val="28"/>
          <w:lang w:eastAsia="es-ES"/>
        </w:rPr>
        <w:t>Emer</w:t>
      </w:r>
      <w:proofErr w:type="spellEnd"/>
      <w:r>
        <w:rPr>
          <w:b/>
          <w:color w:val="212121"/>
          <w:sz w:val="28"/>
          <w:szCs w:val="28"/>
          <w:lang w:val="mt-MT" w:eastAsia="es-ES"/>
        </w:rPr>
        <w:t>ġenza</w:t>
      </w:r>
    </w:p>
    <w:p w:rsidR="00A924EA" w:rsidRDefault="00A924EA" w:rsidP="00A92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eastAsia="es-ES"/>
        </w:rPr>
      </w:pPr>
    </w:p>
    <w:p w:rsidR="00A924EA" w:rsidRPr="00FB3790" w:rsidRDefault="00FB3790" w:rsidP="00A92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es-ES"/>
        </w:rPr>
      </w:pPr>
      <w:r w:rsidRPr="00FB3790">
        <w:rPr>
          <w:b/>
          <w:lang w:val="mt-MT" w:eastAsia="es-ES"/>
        </w:rPr>
        <w:t>Storja Każ</w:t>
      </w:r>
      <w:r w:rsidR="00A924EA" w:rsidRPr="00FB3790">
        <w:rPr>
          <w:b/>
          <w:lang w:eastAsia="es-ES"/>
        </w:rPr>
        <w:t xml:space="preserve">: </w:t>
      </w:r>
    </w:p>
    <w:p w:rsidR="00FB3790" w:rsidRPr="00FB3790" w:rsidRDefault="00FB3790" w:rsidP="00FB3790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mt-MT" w:eastAsia="es-ES"/>
        </w:rPr>
      </w:pPr>
      <w:r w:rsidRPr="00FB3790">
        <w:rPr>
          <w:lang w:val="mt-MT" w:eastAsia="es-ES"/>
        </w:rPr>
        <w:t xml:space="preserve">F’din l-attività, ibbażata </w:t>
      </w:r>
      <w:r>
        <w:rPr>
          <w:lang w:val="mt-MT" w:eastAsia="es-ES"/>
        </w:rPr>
        <w:t>fuq realt</w:t>
      </w:r>
      <w:r>
        <w:rPr>
          <w:rFonts w:ascii="Calibri" w:hAnsi="Calibri" w:cs="Calibri"/>
          <w:lang w:val="mt-MT" w:eastAsia="es-ES"/>
        </w:rPr>
        <w:t>à</w:t>
      </w:r>
      <w:r>
        <w:rPr>
          <w:lang w:val="mt-MT" w:eastAsia="es-ES"/>
        </w:rPr>
        <w:t xml:space="preserve"> virtwali interattiva, studenti se jaħdmu fuq x’għand</w:t>
      </w:r>
      <w:r w:rsidR="003171B5">
        <w:rPr>
          <w:lang w:val="mt-MT" w:eastAsia="es-ES"/>
        </w:rPr>
        <w:t>u jsir</w:t>
      </w:r>
      <w:r>
        <w:rPr>
          <w:lang w:val="mt-MT" w:eastAsia="es-ES"/>
        </w:rPr>
        <w:t xml:space="preserve"> </w:t>
      </w:r>
      <w:r w:rsidR="003171B5" w:rsidRPr="003171B5">
        <w:rPr>
          <w:lang w:val="mt-MT" w:eastAsia="es-ES"/>
        </w:rPr>
        <w:t>biex wieħed jevakw</w:t>
      </w:r>
      <w:r w:rsidR="003171B5">
        <w:rPr>
          <w:lang w:val="mt-MT" w:eastAsia="es-ES"/>
        </w:rPr>
        <w:t xml:space="preserve">a </w:t>
      </w:r>
      <w:r>
        <w:rPr>
          <w:lang w:val="mt-MT" w:eastAsia="es-ES"/>
        </w:rPr>
        <w:t>meta ddoqq l-allarm tan-n</w:t>
      </w:r>
      <w:r w:rsidR="003171B5">
        <w:rPr>
          <w:lang w:val="mt-MT" w:eastAsia="es-ES"/>
        </w:rPr>
        <w:t>ierien f’binja.</w:t>
      </w:r>
    </w:p>
    <w:p w:rsidR="00D77719" w:rsidRDefault="00D77719" w:rsidP="00A924EA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D77719" w:rsidRDefault="00D77719" w:rsidP="00D777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mt-MT" w:eastAsia="es-ES"/>
        </w:rPr>
      </w:pPr>
      <w:r w:rsidRPr="00D92E26">
        <w:rPr>
          <w:b/>
          <w:lang w:eastAsia="es-ES"/>
        </w:rPr>
        <w:t>I</w:t>
      </w:r>
      <w:r w:rsidR="003171B5">
        <w:rPr>
          <w:b/>
          <w:lang w:val="mt-MT" w:eastAsia="es-ES"/>
        </w:rPr>
        <w:t>struzzjonjiet għall-għalliem:</w:t>
      </w:r>
    </w:p>
    <w:p w:rsidR="003171B5" w:rsidRDefault="003171B5" w:rsidP="00D777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mt-MT" w:eastAsia="es-ES"/>
        </w:rPr>
      </w:pPr>
    </w:p>
    <w:p w:rsidR="003171B5" w:rsidRPr="003171B5" w:rsidRDefault="00730BC8" w:rsidP="00317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mt-MT" w:eastAsia="es-ES"/>
        </w:rPr>
      </w:pPr>
      <w:r>
        <w:rPr>
          <w:lang w:val="mt-MT" w:eastAsia="es-ES"/>
        </w:rPr>
        <w:t xml:space="preserve">Il-każ jitlob </w:t>
      </w:r>
      <w:r w:rsidR="00384D1D">
        <w:rPr>
          <w:lang w:val="mt-MT" w:eastAsia="es-ES"/>
        </w:rPr>
        <w:t>mil</w:t>
      </w:r>
      <w:r>
        <w:rPr>
          <w:lang w:val="mt-MT" w:eastAsia="es-ES"/>
        </w:rPr>
        <w:t>l-parte</w:t>
      </w:r>
      <w:r w:rsidR="003171B5">
        <w:rPr>
          <w:lang w:val="mt-MT" w:eastAsia="es-ES"/>
        </w:rPr>
        <w:t xml:space="preserve">ċipanti jagħmlu d-deċiżjonijiet tajba fis-sitwazzjonijiet differenti preżentati sabiex jaslu </w:t>
      </w:r>
      <w:r w:rsidR="00071916">
        <w:rPr>
          <w:lang w:val="mt-MT" w:eastAsia="es-ES"/>
        </w:rPr>
        <w:t>s</w:t>
      </w:r>
      <w:r w:rsidR="003171B5">
        <w:rPr>
          <w:lang w:val="mt-MT" w:eastAsia="es-ES"/>
        </w:rPr>
        <w:t>a</w:t>
      </w:r>
      <w:r w:rsidR="00071916">
        <w:rPr>
          <w:lang w:val="mt-MT" w:eastAsia="es-ES"/>
        </w:rPr>
        <w:t>z</w:t>
      </w:r>
      <w:r w:rsidR="003171B5">
        <w:rPr>
          <w:lang w:val="mt-MT" w:eastAsia="es-ES"/>
        </w:rPr>
        <w:t>-</w:t>
      </w:r>
      <w:r w:rsidR="00071916">
        <w:rPr>
          <w:lang w:val="mt-MT" w:eastAsia="es-ES"/>
        </w:rPr>
        <w:t xml:space="preserve">zona ta’ assemblaġġ (il-post sigur fejn </w:t>
      </w:r>
      <w:r w:rsidR="00B00221">
        <w:rPr>
          <w:lang w:val="mt-MT" w:eastAsia="es-ES"/>
        </w:rPr>
        <w:t>l-istaff u l-istudenti  kollha għandhom jinġa</w:t>
      </w:r>
      <w:r>
        <w:rPr>
          <w:lang w:val="mt-MT" w:eastAsia="es-ES"/>
        </w:rPr>
        <w:t>bru barra l-bini). Darba l-parte</w:t>
      </w:r>
      <w:r w:rsidR="00B00221">
        <w:rPr>
          <w:lang w:val="mt-MT" w:eastAsia="es-ES"/>
        </w:rPr>
        <w:t xml:space="preserve">ċipanti jkunu għamlu s-sitwazzjonijiet virtwali, jiddiskutu r-raġunijiet li ġegħluhom jagħmlu dawk id-deċiżjonijiet u jiċċaraw kull dubju li jkollhom. </w:t>
      </w:r>
      <w:r w:rsidR="003171B5">
        <w:rPr>
          <w:lang w:val="mt-MT" w:eastAsia="es-ES"/>
        </w:rPr>
        <w:t xml:space="preserve"> </w:t>
      </w:r>
    </w:p>
    <w:p w:rsidR="00A924EA" w:rsidRPr="002735F6" w:rsidRDefault="00A924EA" w:rsidP="00A92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mt-MT" w:eastAsia="es-ES"/>
        </w:rPr>
      </w:pPr>
    </w:p>
    <w:p w:rsidR="00D77719" w:rsidRPr="00595360" w:rsidRDefault="00924C90" w:rsidP="00924C90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95360">
        <w:rPr>
          <w:rFonts w:ascii="Times New Roman" w:hAnsi="Times New Roman" w:cs="Times New Roman"/>
          <w:sz w:val="24"/>
          <w:szCs w:val="24"/>
          <w:lang w:val="mt-MT"/>
        </w:rPr>
        <w:t>Biex tuża l-fajl .swf li jinkludi din ir-realt</w:t>
      </w:r>
      <w:r w:rsidRPr="00595360">
        <w:rPr>
          <w:rFonts w:ascii="Calibri" w:hAnsi="Calibri" w:cs="Calibri"/>
          <w:sz w:val="24"/>
          <w:szCs w:val="24"/>
          <w:lang w:val="mt-MT"/>
        </w:rPr>
        <w:t>à</w:t>
      </w:r>
      <w:r w:rsidRPr="00595360">
        <w:rPr>
          <w:rFonts w:ascii="Times New Roman" w:hAnsi="Times New Roman" w:cs="Times New Roman"/>
          <w:sz w:val="24"/>
          <w:szCs w:val="24"/>
          <w:lang w:val="mt-MT"/>
        </w:rPr>
        <w:t xml:space="preserve"> virtwali interattiva, trid tniżżel il-file viewer swf (flashplayer) li jinsab f’verżjonijiet differenti minn dan il-URL: </w:t>
      </w:r>
    </w:p>
    <w:p w:rsidR="00D77719" w:rsidRPr="00595360" w:rsidRDefault="003B077E" w:rsidP="00D77719">
      <w:pPr>
        <w:rPr>
          <w:lang w:val="mt-MT"/>
        </w:rPr>
      </w:pPr>
      <w:hyperlink r:id="rId7" w:history="1">
        <w:r w:rsidR="00D77719" w:rsidRPr="00595360">
          <w:rPr>
            <w:rStyle w:val="Hyperlink"/>
            <w:lang w:val="mt-MT"/>
          </w:rPr>
          <w:t>https://labs.adobe.com/downloads/flashplayer.html</w:t>
        </w:r>
      </w:hyperlink>
    </w:p>
    <w:p w:rsidR="00D77719" w:rsidRPr="00595360" w:rsidRDefault="00D77719" w:rsidP="00D77719">
      <w:pPr>
        <w:rPr>
          <w:lang w:val="mt-MT"/>
        </w:rPr>
      </w:pPr>
    </w:p>
    <w:p w:rsidR="00654207" w:rsidRPr="00654207" w:rsidRDefault="00654207" w:rsidP="00D77719">
      <w:pPr>
        <w:rPr>
          <w:lang w:val="mt-MT"/>
        </w:rPr>
      </w:pPr>
      <w:r>
        <w:rPr>
          <w:lang w:val="mt-MT"/>
        </w:rPr>
        <w:t xml:space="preserve">Il-program viewer biex tiftaħ il-file swf fil-Windows hu: </w:t>
      </w:r>
    </w:p>
    <w:p w:rsidR="00924C90" w:rsidRPr="00595360" w:rsidRDefault="00924C90" w:rsidP="00D77719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D77719" w:rsidRPr="00595360" w:rsidRDefault="003B077E" w:rsidP="00D77719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654207" w:rsidRPr="0059536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https://fpdownload.macromedia.com/pub/labs/flashruntimes/flashplayer/flashplayer_29_sa.exe</w:t>
        </w:r>
      </w:hyperlink>
    </w:p>
    <w:p w:rsidR="00654207" w:rsidRPr="00595360" w:rsidRDefault="00654207" w:rsidP="00D77719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654207" w:rsidRPr="00D77719" w:rsidRDefault="00654207" w:rsidP="00730BC8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Meta </w:t>
      </w:r>
      <w:proofErr w:type="spellStart"/>
      <w:r w:rsidRPr="00595360">
        <w:rPr>
          <w:rFonts w:ascii="Times New Roman" w:hAnsi="Times New Roman" w:cs="Times New Roman"/>
          <w:sz w:val="24"/>
          <w:szCs w:val="24"/>
          <w:lang w:val="en-US"/>
        </w:rPr>
        <w:t>jkun</w:t>
      </w:r>
      <w:proofErr w:type="spellEnd"/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lest, </w:t>
      </w:r>
      <w:proofErr w:type="spellStart"/>
      <w:r w:rsidRPr="00595360">
        <w:rPr>
          <w:rFonts w:ascii="Times New Roman" w:hAnsi="Times New Roman" w:cs="Times New Roman"/>
          <w:sz w:val="24"/>
          <w:szCs w:val="24"/>
          <w:lang w:val="en-US"/>
        </w:rPr>
        <w:t>il-flashplayer</w:t>
      </w:r>
      <w:proofErr w:type="spellEnd"/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file _______.exe (li</w:t>
      </w:r>
      <w:r w:rsidR="00046D0B"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="00046D0B" w:rsidRPr="00595360">
        <w:rPr>
          <w:rFonts w:ascii="Times New Roman" w:hAnsi="Times New Roman" w:cs="Times New Roman"/>
          <w:sz w:val="24"/>
          <w:szCs w:val="24"/>
          <w:lang w:val="en-US"/>
        </w:rPr>
        <w:t>verżjoni</w:t>
      </w:r>
      <w:proofErr w:type="spellEnd"/>
      <w:r w:rsidR="00046D0B"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6D0B" w:rsidRPr="00595360">
        <w:rPr>
          <w:rFonts w:ascii="Times New Roman" w:hAnsi="Times New Roman" w:cs="Times New Roman"/>
          <w:sz w:val="24"/>
          <w:szCs w:val="24"/>
          <w:lang w:val="en-US"/>
        </w:rPr>
        <w:t>tiegħu</w:t>
      </w:r>
      <w:proofErr w:type="spellEnd"/>
      <w:r w:rsidR="00046D0B"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BC8" w:rsidRPr="00595360">
        <w:rPr>
          <w:rFonts w:ascii="Times New Roman" w:hAnsi="Times New Roman" w:cs="Times New Roman"/>
          <w:sz w:val="24"/>
          <w:szCs w:val="24"/>
          <w:lang w:val="en-US"/>
        </w:rPr>
        <w:t>tniżżlet</w:t>
      </w:r>
      <w:proofErr w:type="spellEnd"/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30BC8" w:rsidRPr="0059536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95360">
        <w:rPr>
          <w:rFonts w:ascii="Times New Roman" w:hAnsi="Times New Roman" w:cs="Times New Roman"/>
          <w:sz w:val="24"/>
          <w:szCs w:val="24"/>
          <w:lang w:val="en-US"/>
        </w:rPr>
        <w:t>ibda</w:t>
      </w:r>
      <w:proofErr w:type="spellEnd"/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BC8" w:rsidRPr="0059536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95360">
        <w:rPr>
          <w:rFonts w:ascii="Times New Roman" w:hAnsi="Times New Roman" w:cs="Times New Roman"/>
          <w:sz w:val="24"/>
          <w:szCs w:val="24"/>
          <w:lang w:val="en-US"/>
        </w:rPr>
        <w:t>aħdem</w:t>
      </w:r>
      <w:proofErr w:type="spellEnd"/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 mill-</w:t>
      </w:r>
      <w:proofErr w:type="spellStart"/>
      <w:r w:rsidRPr="00595360">
        <w:rPr>
          <w:rFonts w:ascii="Times New Roman" w:hAnsi="Times New Roman" w:cs="Times New Roman"/>
          <w:sz w:val="24"/>
          <w:szCs w:val="24"/>
          <w:lang w:val="en-US"/>
        </w:rPr>
        <w:t>ewwel</w:t>
      </w:r>
      <w:proofErr w:type="spellEnd"/>
      <w:r w:rsidRPr="005953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Trid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tagħżel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730BC8">
        <w:rPr>
          <w:rFonts w:ascii="Times New Roman" w:hAnsi="Times New Roman" w:cs="Times New Roman"/>
          <w:sz w:val="24"/>
          <w:szCs w:val="24"/>
          <w:lang w:val="da-DK"/>
        </w:rPr>
        <w:t xml:space="preserve">File &gt; Open </w:t>
      </w:r>
      <w:proofErr w:type="spellStart"/>
      <w:r w:rsidR="00730BC8">
        <w:rPr>
          <w:rFonts w:ascii="Times New Roman" w:hAnsi="Times New Roman" w:cs="Times New Roman"/>
          <w:sz w:val="24"/>
          <w:szCs w:val="24"/>
          <w:lang w:val="da-DK"/>
        </w:rPr>
        <w:t>mill-</w:t>
      </w:r>
      <w:r w:rsidR="00730BC8" w:rsidRPr="00730BC8">
        <w:rPr>
          <w:rFonts w:ascii="Times New Roman" w:hAnsi="Times New Roman" w:cs="Times New Roman"/>
          <w:sz w:val="24"/>
          <w:szCs w:val="24"/>
          <w:lang w:val="da-DK"/>
        </w:rPr>
        <w:t>menù</w:t>
      </w:r>
      <w:proofErr w:type="spellEnd"/>
      <w:r w:rsidR="00730BC8" w:rsidRPr="00730BC8">
        <w:rPr>
          <w:rFonts w:ascii="Times New Roman" w:hAnsi="Times New Roman" w:cs="Times New Roman"/>
          <w:sz w:val="24"/>
          <w:szCs w:val="24"/>
          <w:lang w:val="da-DK"/>
        </w:rPr>
        <w:t xml:space="preserve"> tal-</w:t>
      </w:r>
      <w:proofErr w:type="spellStart"/>
      <w:r w:rsidR="00730BC8" w:rsidRPr="00730BC8">
        <w:rPr>
          <w:rFonts w:ascii="Times New Roman" w:hAnsi="Times New Roman" w:cs="Times New Roman"/>
          <w:sz w:val="24"/>
          <w:szCs w:val="24"/>
          <w:lang w:val="da-DK"/>
        </w:rPr>
        <w:t>għa</w:t>
      </w:r>
      <w:r w:rsidR="00730BC8">
        <w:rPr>
          <w:rFonts w:ascii="Times New Roman" w:hAnsi="Times New Roman" w:cs="Times New Roman"/>
          <w:sz w:val="24"/>
          <w:szCs w:val="24"/>
          <w:lang w:val="da-DK"/>
        </w:rPr>
        <w:t>żliet</w:t>
      </w:r>
      <w:proofErr w:type="spellEnd"/>
      <w:r w:rsidR="00730BC8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730BC8">
        <w:rPr>
          <w:rFonts w:ascii="Times New Roman" w:hAnsi="Times New Roman" w:cs="Times New Roman"/>
          <w:sz w:val="24"/>
          <w:szCs w:val="24"/>
          <w:lang w:val="da-DK"/>
        </w:rPr>
        <w:t>biex</w:t>
      </w:r>
      <w:proofErr w:type="spellEnd"/>
      <w:r w:rsidR="00730BC8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730BC8">
        <w:rPr>
          <w:rFonts w:ascii="Times New Roman" w:hAnsi="Times New Roman" w:cs="Times New Roman"/>
          <w:sz w:val="24"/>
          <w:szCs w:val="24"/>
          <w:lang w:val="da-DK"/>
        </w:rPr>
        <w:t>tagħżel</w:t>
      </w:r>
      <w:proofErr w:type="spellEnd"/>
      <w:r w:rsidR="00730BC8">
        <w:rPr>
          <w:rFonts w:ascii="Times New Roman" w:hAnsi="Times New Roman" w:cs="Times New Roman"/>
          <w:sz w:val="24"/>
          <w:szCs w:val="24"/>
          <w:lang w:val="da-DK"/>
        </w:rPr>
        <w:t xml:space="preserve"> il-</w:t>
      </w:r>
      <w:proofErr w:type="spellStart"/>
      <w:r w:rsidR="00730BC8">
        <w:rPr>
          <w:rFonts w:ascii="Times New Roman" w:hAnsi="Times New Roman" w:cs="Times New Roman"/>
          <w:sz w:val="24"/>
          <w:szCs w:val="24"/>
          <w:lang w:val="da-DK"/>
        </w:rPr>
        <w:t>fajl</w:t>
      </w:r>
      <w:proofErr w:type="spellEnd"/>
      <w:r w:rsidR="00730BC8">
        <w:rPr>
          <w:rFonts w:ascii="Times New Roman" w:hAnsi="Times New Roman" w:cs="Times New Roman"/>
          <w:sz w:val="24"/>
          <w:szCs w:val="24"/>
          <w:lang w:val="da-DK"/>
        </w:rPr>
        <w:t xml:space="preserve"> it-</w:t>
      </w:r>
      <w:proofErr w:type="spellStart"/>
      <w:r w:rsidR="00730BC8">
        <w:rPr>
          <w:rFonts w:ascii="Times New Roman" w:hAnsi="Times New Roman" w:cs="Times New Roman"/>
          <w:sz w:val="24"/>
          <w:szCs w:val="24"/>
          <w:lang w:val="da-DK"/>
        </w:rPr>
        <w:t>tajjeb</w:t>
      </w:r>
      <w:proofErr w:type="spellEnd"/>
      <w:r w:rsidR="00730BC8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:rsidR="00D77719" w:rsidRPr="00D77719" w:rsidRDefault="00D77719" w:rsidP="00D77719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D70840" w:rsidRDefault="00D70840" w:rsidP="00D77719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D77719" w:rsidRDefault="00D70840" w:rsidP="00D70840">
      <w:pPr>
        <w:jc w:val="center"/>
        <w:rPr>
          <w:lang w:eastAsia="es-ES"/>
        </w:rPr>
      </w:pPr>
      <w:r w:rsidRPr="00D70840">
        <w:rPr>
          <w:noProof/>
          <w:lang w:eastAsia="es-ES"/>
        </w:rPr>
        <w:drawing>
          <wp:inline distT="0" distB="0" distL="0" distR="0">
            <wp:extent cx="4815840" cy="2614376"/>
            <wp:effectExtent l="19050" t="0" r="381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73" cy="261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40" w:rsidRDefault="00D70840" w:rsidP="00D70840">
      <w:pPr>
        <w:jc w:val="center"/>
        <w:rPr>
          <w:lang w:eastAsia="es-ES"/>
        </w:rPr>
      </w:pPr>
    </w:p>
    <w:p w:rsidR="00D70840" w:rsidRDefault="00D70840" w:rsidP="00D70840">
      <w:pPr>
        <w:jc w:val="center"/>
        <w:rPr>
          <w:lang w:eastAsia="es-ES"/>
        </w:rPr>
      </w:pPr>
    </w:p>
    <w:p w:rsidR="00D70840" w:rsidRPr="00252F03" w:rsidRDefault="00730BC8" w:rsidP="00730BC8">
      <w:pPr>
        <w:spacing w:line="360" w:lineRule="auto"/>
        <w:rPr>
          <w:b/>
          <w:lang w:eastAsia="es-ES"/>
        </w:rPr>
      </w:pPr>
      <w:bookmarkStart w:id="1" w:name="_Hlk517890250"/>
      <w:r>
        <w:rPr>
          <w:b/>
          <w:lang w:val="mt-MT" w:eastAsia="es-ES"/>
        </w:rPr>
        <w:lastRenderedPageBreak/>
        <w:t>Il-Pjan tas-Sessjoni</w:t>
      </w:r>
      <w:r w:rsidR="00252F03" w:rsidRPr="00252F03">
        <w:rPr>
          <w:b/>
          <w:lang w:eastAsia="es-ES"/>
        </w:rPr>
        <w:t xml:space="preserve">: </w:t>
      </w:r>
    </w:p>
    <w:bookmarkEnd w:id="1"/>
    <w:p w:rsidR="00730BC8" w:rsidRDefault="00730BC8" w:rsidP="00730BC8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parteċipanti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għandhom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bżonn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kompjuter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b’.swf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extension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file viewer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biex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jagħmlu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dan il-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vjaġġ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virtwali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730BC8" w:rsidRDefault="00730BC8" w:rsidP="00252F03">
      <w:pPr>
        <w:pStyle w:val="Formateret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730BC8" w:rsidRDefault="00730BC8" w:rsidP="001E4FF1">
      <w:pPr>
        <w:pStyle w:val="FormateretHTML"/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bookmarkStart w:id="2" w:name="_Hlk517890324"/>
      <w:bookmarkStart w:id="3" w:name="_Hlk517806487"/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Istruzzjonijiet</w:t>
      </w:r>
      <w:proofErr w:type="spellEnd"/>
      <w:r w:rsidR="001E4FF1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="001E4FF1">
        <w:rPr>
          <w:rFonts w:ascii="Times New Roman" w:hAnsi="Times New Roman" w:cs="Times New Roman"/>
          <w:b/>
          <w:sz w:val="24"/>
          <w:szCs w:val="24"/>
          <w:lang w:val="da-DK"/>
        </w:rPr>
        <w:t>għall-parteċipanti</w:t>
      </w:r>
      <w:proofErr w:type="spellEnd"/>
      <w:r w:rsidR="001E4FF1">
        <w:rPr>
          <w:rFonts w:ascii="Times New Roman" w:hAnsi="Times New Roman" w:cs="Times New Roman"/>
          <w:b/>
          <w:sz w:val="24"/>
          <w:szCs w:val="24"/>
          <w:lang w:val="da-DK"/>
        </w:rPr>
        <w:t>:</w:t>
      </w:r>
      <w:bookmarkEnd w:id="2"/>
    </w:p>
    <w:bookmarkEnd w:id="3"/>
    <w:p w:rsidR="001E4FF1" w:rsidRDefault="001E4FF1" w:rsidP="001E4FF1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għan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ewlieni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ta’ dan it-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taħriġ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hu </w:t>
      </w:r>
      <w:r w:rsidR="00076755">
        <w:rPr>
          <w:rFonts w:ascii="Times New Roman" w:hAnsi="Times New Roman" w:cs="Times New Roman"/>
          <w:sz w:val="24"/>
          <w:szCs w:val="24"/>
          <w:lang w:val="da-DK"/>
        </w:rPr>
        <w:t xml:space="preserve">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tħalli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binja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b’mod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sigur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tasal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iz-zona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tal-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assemblaġġ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Jista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jkun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jkollhom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jirrepetu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parti(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) ta’ din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esperjenza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jekk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jieħdu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deċiżjoni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ħażina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jew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iwieġbu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ħażin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:rsidR="00252F03" w:rsidRPr="00252F03" w:rsidRDefault="00252F03" w:rsidP="00252F03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076755" w:rsidRDefault="00076755" w:rsidP="00B0637D">
      <w:pPr>
        <w:pStyle w:val="Formateret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Int </w:t>
      </w:r>
      <w:proofErr w:type="spellStart"/>
      <w:r w:rsidRPr="001D7C5D">
        <w:rPr>
          <w:rFonts w:ascii="Times New Roman" w:hAnsi="Times New Roman" w:cs="Times New Roman"/>
          <w:sz w:val="24"/>
          <w:szCs w:val="24"/>
          <w:lang w:val="da-DK"/>
        </w:rPr>
        <w:t>mitlub</w:t>
      </w:r>
      <w:proofErr w:type="spellEnd"/>
      <w:r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 w:rsidRPr="001D7C5D">
        <w:rPr>
          <w:rFonts w:ascii="Times New Roman" w:hAnsi="Times New Roman" w:cs="Times New Roman"/>
          <w:sz w:val="24"/>
          <w:szCs w:val="24"/>
          <w:lang w:val="da-DK"/>
        </w:rPr>
        <w:t>tgħaddi</w:t>
      </w:r>
      <w:proofErr w:type="spellEnd"/>
      <w:r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1D7C5D">
        <w:rPr>
          <w:rFonts w:ascii="Times New Roman" w:hAnsi="Times New Roman" w:cs="Times New Roman"/>
          <w:sz w:val="24"/>
          <w:szCs w:val="24"/>
          <w:lang w:val="da-DK"/>
        </w:rPr>
        <w:t>min</w:t>
      </w:r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n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din l-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esperjenza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ta’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realtà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virtwali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filwaqt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tkun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rikreata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sitwazzjoni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ta’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emerġenza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fejn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jeħtieġlek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tevakwa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b’mod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sigur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 </w:t>
      </w:r>
      <w:proofErr w:type="spellStart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>waqt</w:t>
      </w:r>
      <w:proofErr w:type="spellEnd"/>
      <w:r w:rsidR="00B0637D"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nar.</w:t>
      </w:r>
    </w:p>
    <w:p w:rsidR="001D7C5D" w:rsidRPr="001D7C5D" w:rsidRDefault="001D7C5D" w:rsidP="00B0637D">
      <w:pPr>
        <w:pStyle w:val="Formateret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D7C5D">
        <w:rPr>
          <w:rFonts w:ascii="Times New Roman" w:hAnsi="Times New Roman" w:cs="Times New Roman"/>
          <w:sz w:val="24"/>
          <w:szCs w:val="24"/>
          <w:lang w:val="da-DK"/>
        </w:rPr>
        <w:t>Din hi l-</w:t>
      </w:r>
      <w:proofErr w:type="spellStart"/>
      <w:r w:rsidRPr="001D7C5D">
        <w:rPr>
          <w:rFonts w:ascii="Times New Roman" w:hAnsi="Times New Roman" w:cs="Times New Roman"/>
          <w:sz w:val="24"/>
          <w:szCs w:val="24"/>
          <w:lang w:val="da-DK"/>
        </w:rPr>
        <w:t>ħolqa</w:t>
      </w:r>
      <w:proofErr w:type="spellEnd"/>
      <w:r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tal-</w:t>
      </w:r>
      <w:proofErr w:type="spellStart"/>
      <w:r w:rsidRPr="001D7C5D">
        <w:rPr>
          <w:rFonts w:ascii="Times New Roman" w:hAnsi="Times New Roman" w:cs="Times New Roman"/>
          <w:sz w:val="24"/>
          <w:szCs w:val="24"/>
          <w:lang w:val="da-DK"/>
        </w:rPr>
        <w:t>fajl</w:t>
      </w:r>
      <w:proofErr w:type="spellEnd"/>
      <w:r w:rsidRPr="001D7C5D">
        <w:rPr>
          <w:rFonts w:ascii="Times New Roman" w:hAnsi="Times New Roman" w:cs="Times New Roman"/>
          <w:sz w:val="24"/>
          <w:szCs w:val="24"/>
          <w:lang w:val="da-DK"/>
        </w:rPr>
        <w:t xml:space="preserve"> swf:</w:t>
      </w:r>
      <w:bookmarkStart w:id="4" w:name="_GoBack"/>
      <w:bookmarkEnd w:id="4"/>
    </w:p>
    <w:p w:rsidR="00B0637D" w:rsidRPr="00B0637D" w:rsidRDefault="009C1B92" w:rsidP="001D7C5D">
      <w:pPr>
        <w:pStyle w:val="FormateretHTML"/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highlight w:val="yellow"/>
          <w:lang w:val="da-DK"/>
        </w:rPr>
      </w:pPr>
      <w:hyperlink r:id="rId10" w:history="1">
        <w:r w:rsidRPr="00402AC8">
          <w:rPr>
            <w:rStyle w:val="Hyperlink"/>
            <w:rFonts w:ascii="Times New Roman" w:hAnsi="Times New Roman" w:cs="Times New Roman"/>
            <w:sz w:val="24"/>
            <w:szCs w:val="24"/>
            <w:lang w:val="da-DK"/>
          </w:rPr>
          <w:t>http://safety4el.net/media/SAFETY4EL_MT_FIRE_EMERGENCY.swf</w:t>
        </w:r>
      </w:hyperlink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:rsidR="00B0637D" w:rsidRDefault="00B0637D" w:rsidP="00B0637D">
      <w:pPr>
        <w:pStyle w:val="Formateret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Wara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din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esperjenza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diffikultajiet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jew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dubji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nibtu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waqt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attività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jiġu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diskussi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flimkien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252F03" w:rsidRDefault="00252F03" w:rsidP="00252F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es-ES"/>
        </w:rPr>
      </w:pPr>
    </w:p>
    <w:p w:rsidR="005861AF" w:rsidRDefault="006B7A9C" w:rsidP="006B7A9C">
      <w:pPr>
        <w:pStyle w:val="FormateretHTML"/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6B7A9C">
        <w:rPr>
          <w:rFonts w:ascii="Times New Roman" w:hAnsi="Times New Roman" w:cs="Times New Roman"/>
          <w:b/>
          <w:sz w:val="24"/>
          <w:szCs w:val="24"/>
          <w:lang w:val="da-DK"/>
        </w:rPr>
        <w:t>Istruzzjonijiet</w:t>
      </w:r>
      <w:proofErr w:type="spellEnd"/>
      <w:r w:rsidRPr="006B7A9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6B7A9C">
        <w:rPr>
          <w:rFonts w:ascii="Times New Roman" w:hAnsi="Times New Roman" w:cs="Times New Roman"/>
          <w:b/>
          <w:sz w:val="24"/>
          <w:szCs w:val="24"/>
          <w:lang w:val="da-DK"/>
        </w:rPr>
        <w:t>għall-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>għalliema</w:t>
      </w:r>
      <w:proofErr w:type="spellEnd"/>
      <w:r w:rsidRPr="006B7A9C">
        <w:rPr>
          <w:rFonts w:ascii="Times New Roman" w:hAnsi="Times New Roman" w:cs="Times New Roman"/>
          <w:b/>
          <w:sz w:val="24"/>
          <w:szCs w:val="24"/>
          <w:lang w:val="da-DK"/>
        </w:rPr>
        <w:t>:</w:t>
      </w:r>
    </w:p>
    <w:p w:rsidR="006B7A9C" w:rsidRDefault="006B7A9C" w:rsidP="006B7A9C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lezzjoni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titlob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lill-parteċipanti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jgħaddu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mis-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sitwazzjonijiet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virtwali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jieħdu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deċiżjonjiet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fis-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sitwazzjonijiet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differenti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ppreżentati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lilhom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. Fl-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aħħar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jiddiskutu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grupp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id-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diffikultajiet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jkunu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ltaqgħu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magħhom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biex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waslu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għad-deċiżjonijiet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tajbin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dubji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nqalgħu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jkunu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ċċarati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wkoll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DF0B9E" w:rsidRDefault="00DF0B9E" w:rsidP="006B7A9C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DF0B9E" w:rsidRPr="002735F6" w:rsidRDefault="00DF0B9E" w:rsidP="006B7A9C">
      <w:pPr>
        <w:pStyle w:val="Formateret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5F6">
        <w:rPr>
          <w:rFonts w:ascii="Times New Roman" w:hAnsi="Times New Roman" w:cs="Times New Roman"/>
          <w:sz w:val="24"/>
          <w:szCs w:val="24"/>
          <w:lang w:val="en-US"/>
        </w:rPr>
        <w:t>Is-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sitwazzjonijiet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jidhru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fir-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realtà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virtwali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huma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2F03" w:rsidRPr="002735F6" w:rsidRDefault="00252F03" w:rsidP="00252F03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DF0B9E" w:rsidRPr="002735F6" w:rsidRDefault="00DF0B9E" w:rsidP="001B51A3">
      <w:pPr>
        <w:pStyle w:val="FormateretHTML"/>
        <w:numPr>
          <w:ilvl w:val="0"/>
          <w:numId w:val="3"/>
        </w:numPr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</w:tabs>
        <w:spacing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5F6">
        <w:rPr>
          <w:rFonts w:ascii="Times New Roman" w:hAnsi="Times New Roman" w:cs="Times New Roman"/>
          <w:sz w:val="24"/>
          <w:szCs w:val="24"/>
          <w:lang w:val="en-US"/>
        </w:rPr>
        <w:t>Fix-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xena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tat-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twissija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legali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ikklikkja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fuq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tikka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ħamra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-mod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kif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għażliet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differenti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huma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ppreżentati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f’kull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xena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biex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timxi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għax-xena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jmiss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7B61" w:rsidRPr="002735F6" w:rsidRDefault="00D77B61" w:rsidP="001B51A3">
      <w:pPr>
        <w:pStyle w:val="FormateretHTML"/>
        <w:numPr>
          <w:ilvl w:val="0"/>
          <w:numId w:val="3"/>
        </w:numPr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</w:tabs>
        <w:spacing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5F6">
        <w:rPr>
          <w:rFonts w:ascii="Times New Roman" w:hAnsi="Times New Roman" w:cs="Times New Roman"/>
          <w:sz w:val="24"/>
          <w:szCs w:val="24"/>
          <w:lang w:val="en-US"/>
        </w:rPr>
        <w:t>Fix-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xena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-workshop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fejn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milli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jidher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beda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n-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nar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>-par</w:t>
      </w:r>
      <w:r>
        <w:rPr>
          <w:rFonts w:ascii="Times New Roman" w:hAnsi="Times New Roman" w:cs="Times New Roman"/>
          <w:sz w:val="24"/>
          <w:szCs w:val="24"/>
          <w:lang w:val="mt-MT"/>
        </w:rPr>
        <w:t>teċipanti jridu jsibu l-ħruġ; il-ħruġ ta’ emerġenza hu muri b’sinjal aħdar.</w:t>
      </w:r>
    </w:p>
    <w:p w:rsidR="00D77B61" w:rsidRPr="002735F6" w:rsidRDefault="00D77B61" w:rsidP="001B51A3">
      <w:pPr>
        <w:pStyle w:val="FormateretHTML"/>
        <w:numPr>
          <w:ilvl w:val="0"/>
          <w:numId w:val="3"/>
        </w:numPr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</w:tabs>
        <w:spacing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Qabel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jħallu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ħanut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tax-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xogħol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il-parteċipanti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jridu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jagħlqu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twieqi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hu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proprju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x’għandu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jsir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qabel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wieħed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joħroġ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mill-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kamra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f’każ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emerġenza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jekk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jagħmlux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hekk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imorru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lura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għax-xena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qabel</w:t>
      </w:r>
      <w:proofErr w:type="spellEnd"/>
      <w:r w:rsidR="00477397" w:rsidRPr="00273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7397" w:rsidRPr="002735F6" w:rsidRDefault="00477397" w:rsidP="001B51A3">
      <w:pPr>
        <w:pStyle w:val="FormateretHTML"/>
        <w:numPr>
          <w:ilvl w:val="0"/>
          <w:numId w:val="3"/>
        </w:numPr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</w:tabs>
        <w:spacing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Darba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parteċipanti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jkun</w:t>
      </w:r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ħallew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il-ħanut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tax-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xogħol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għandhom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jimxu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mas-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sinjali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juru</w:t>
      </w:r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hom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ir-rotta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evakwazzjoni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t-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tajba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f’każ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emerġenza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f’dan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il-każ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m’għandhomx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jitfixklu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jew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jimxu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wara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xi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ħadd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tiela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’ t-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taraġ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(din l-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għażla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teħodhom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lura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għall-bidu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Għaldaqstant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għandhom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jimxu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mas-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sinjali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ħodor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juru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rotta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evakwazzjoni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stabbilita</w:t>
      </w:r>
      <w:proofErr w:type="spellEnd"/>
      <w:r w:rsidR="00F91893" w:rsidRPr="00273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1893" w:rsidRPr="002735F6" w:rsidRDefault="00F91893" w:rsidP="001B51A3">
      <w:pPr>
        <w:pStyle w:val="FormateretHTML"/>
        <w:numPr>
          <w:ilvl w:val="0"/>
          <w:numId w:val="3"/>
        </w:numPr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</w:tabs>
        <w:spacing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5F6">
        <w:rPr>
          <w:rFonts w:ascii="Times New Roman" w:hAnsi="Times New Roman" w:cs="Times New Roman"/>
          <w:sz w:val="24"/>
          <w:szCs w:val="24"/>
          <w:lang w:val="en-US"/>
        </w:rPr>
        <w:t>Fix-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xena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fejn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hemm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grupp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nies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fil-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kuritur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ma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jafux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x’se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jagħmlu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il-parteċipant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għandu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jgħidilhom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biex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jimxu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mas-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sinjali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juru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rotta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evakwazzjoni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u ma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jħallihomx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imorru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lura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ħanut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tax-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xogħol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għadhom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kemm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telqu</w:t>
      </w:r>
      <w:proofErr w:type="spellEnd"/>
      <w:r w:rsidR="001B51A3" w:rsidRPr="002735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51A3" w:rsidRPr="002735F6" w:rsidRDefault="001B51A3" w:rsidP="00463A29">
      <w:pPr>
        <w:pStyle w:val="FormateretHTML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5F6">
        <w:rPr>
          <w:rFonts w:ascii="Times New Roman" w:hAnsi="Times New Roman" w:cs="Times New Roman"/>
          <w:sz w:val="24"/>
          <w:szCs w:val="24"/>
          <w:lang w:val="en-US"/>
        </w:rPr>
        <w:lastRenderedPageBreak/>
        <w:t>Fix-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xena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bi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tliet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għażliet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jridu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jimxu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magħhom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>, it-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tajba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hi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wkoll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dik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murija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bis-sinjal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evakwazzjoni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aħdar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il-parteċipanti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jistgħux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jinżlu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taraġ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għax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id-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duħħan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jidher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f’dik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id-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direzzjoni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) u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lanqas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imorru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lura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63A29" w:rsidRPr="002735F6" w:rsidRDefault="00463A29" w:rsidP="004F05BA">
      <w:pPr>
        <w:pStyle w:val="FormateretHTML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Ħdejn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il-ħruġ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ta’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emerġenza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hemm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test ta’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għarfien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ġenerali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qasir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dwar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ċilindri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tat-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tifi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tan-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nar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fejn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tipi ta’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nar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differenti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jridu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jitqabblu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mal-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kulur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korrispondenti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35F6">
        <w:rPr>
          <w:rFonts w:ascii="Times New Roman" w:hAnsi="Times New Roman" w:cs="Times New Roman"/>
          <w:sz w:val="24"/>
          <w:szCs w:val="24"/>
          <w:lang w:val="en-US"/>
        </w:rPr>
        <w:t>tagħhom</w:t>
      </w:r>
      <w:proofErr w:type="spellEnd"/>
      <w:r w:rsidRPr="002735F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05BA" w:rsidRDefault="004F05BA" w:rsidP="004F05BA">
      <w:pPr>
        <w:pStyle w:val="Formatere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72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-  Tip A (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aħdar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nirien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fejn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il-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materjal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jaqbad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ikun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solidu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injam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kardbord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...) </w:t>
      </w:r>
    </w:p>
    <w:p w:rsidR="004F05BA" w:rsidRDefault="004F05BA" w:rsidP="00DF0CA5">
      <w:pPr>
        <w:pStyle w:val="Formatere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993" w:hanging="273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- Tip B (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aħmar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): 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nirien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fejn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il-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materjal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jaqbad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ġej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minn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likwidu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 xml:space="preserve"> (</w:t>
      </w:r>
      <w:proofErr w:type="spellStart"/>
      <w:r w:rsidR="00DF0CA5">
        <w:rPr>
          <w:rFonts w:ascii="Times New Roman" w:hAnsi="Times New Roman" w:cs="Times New Roman"/>
          <w:sz w:val="24"/>
          <w:szCs w:val="24"/>
          <w:lang w:val="da-DK"/>
        </w:rPr>
        <w:t>żejt</w:t>
      </w:r>
      <w:proofErr w:type="spellEnd"/>
      <w:r w:rsidR="00DF0CA5">
        <w:rPr>
          <w:rFonts w:ascii="Times New Roman" w:hAnsi="Times New Roman" w:cs="Times New Roman"/>
          <w:sz w:val="24"/>
          <w:szCs w:val="24"/>
          <w:lang w:val="da-DK"/>
        </w:rPr>
        <w:t>, petrol...)</w:t>
      </w:r>
    </w:p>
    <w:p w:rsidR="00DF0CA5" w:rsidRDefault="00DF0CA5" w:rsidP="00DF0CA5">
      <w:pPr>
        <w:pStyle w:val="Formatere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993" w:hanging="273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-  Tip Ċ (blu):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nirien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fejn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il-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materjal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jaqbad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ġej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minn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gass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propanu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butanu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...)</w:t>
      </w:r>
    </w:p>
    <w:p w:rsidR="00DF0CA5" w:rsidRDefault="00DF0CA5" w:rsidP="00DF0CA5">
      <w:pPr>
        <w:pStyle w:val="Formatere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993" w:hanging="273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4F05BA" w:rsidRDefault="00DF0CA5" w:rsidP="004F05BA">
      <w:pPr>
        <w:pStyle w:val="FormateretHTML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Fix-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xena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fejn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il-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parteċipanti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tiegħek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qegħdin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fit-taraġ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tan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-nar, huma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għandhom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jagħżlu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jinżlu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biex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jaslu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għaz-zona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ta’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assemblaġġ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barra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binja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mhux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imorru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’l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fuq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CA0471" w:rsidRDefault="00CA0471" w:rsidP="00CA0471">
      <w:pPr>
        <w:pStyle w:val="Formatere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720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4F05BA" w:rsidRPr="004F05BA" w:rsidRDefault="00CA0471" w:rsidP="004F05BA">
      <w:pPr>
        <w:pStyle w:val="FormateretHTML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aħħar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kulħadd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jasal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iz-zona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ta’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assemblaġġ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barra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binja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u l-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attività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tispiċċa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:rsidR="00BA3DA2" w:rsidRDefault="00BA3DA2" w:rsidP="00BA3DA2">
      <w:pPr>
        <w:pStyle w:val="FormateretHTML"/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DF0B9E" w:rsidRDefault="00DF0B9E" w:rsidP="00252F03">
      <w:pPr>
        <w:pStyle w:val="FormateretHTML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CA0471" w:rsidRDefault="00CA0471" w:rsidP="00CA0471">
      <w:pPr>
        <w:pStyle w:val="Formateret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_ _ _ _ _</w:t>
      </w:r>
    </w:p>
    <w:p w:rsidR="00CA0471" w:rsidRDefault="00CA0471" w:rsidP="00CA0471">
      <w:pPr>
        <w:pStyle w:val="Formateret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a-DK"/>
        </w:rPr>
      </w:pPr>
    </w:p>
    <w:sectPr w:rsidR="00CA0471" w:rsidSect="008829A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77E" w:rsidRDefault="003B077E" w:rsidP="00A924EA">
      <w:r>
        <w:separator/>
      </w:r>
    </w:p>
  </w:endnote>
  <w:endnote w:type="continuationSeparator" w:id="0">
    <w:p w:rsidR="003B077E" w:rsidRDefault="003B077E" w:rsidP="00A9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9663"/>
      <w:docPartObj>
        <w:docPartGallery w:val="Page Numbers (Bottom of Page)"/>
        <w:docPartUnique/>
      </w:docPartObj>
    </w:sdtPr>
    <w:sdtEndPr/>
    <w:sdtContent>
      <w:p w:rsidR="001B51A3" w:rsidRDefault="001B51A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7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51A3" w:rsidRDefault="001B51A3">
    <w:pPr>
      <w:pStyle w:val="Sidefod"/>
    </w:pPr>
    <w:r>
      <w:t>Safety4El KA202-2016-016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77E" w:rsidRDefault="003B077E" w:rsidP="00A924EA">
      <w:r>
        <w:separator/>
      </w:r>
    </w:p>
  </w:footnote>
  <w:footnote w:type="continuationSeparator" w:id="0">
    <w:p w:rsidR="003B077E" w:rsidRDefault="003B077E" w:rsidP="00A9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1A3" w:rsidRDefault="001B51A3">
    <w:pPr>
      <w:pStyle w:val="Sidehoved"/>
    </w:pPr>
  </w:p>
  <w:p w:rsidR="001B51A3" w:rsidRDefault="001B51A3" w:rsidP="00A924EA">
    <w:pPr>
      <w:pStyle w:val="Sidehoved"/>
    </w:pPr>
    <w:r w:rsidRPr="00A924EA">
      <w:rPr>
        <w:noProof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tab/>
    </w:r>
    <w:r w:rsidRPr="00A924EA">
      <w:rPr>
        <w:noProof/>
      </w:rPr>
      <w:drawing>
        <wp:inline distT="0" distB="0" distL="0" distR="0">
          <wp:extent cx="1344295" cy="782320"/>
          <wp:effectExtent l="19050" t="0" r="0" b="0"/>
          <wp:docPr id="1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4DB9"/>
    <w:multiLevelType w:val="hybridMultilevel"/>
    <w:tmpl w:val="D08E6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2348"/>
    <w:multiLevelType w:val="hybridMultilevel"/>
    <w:tmpl w:val="7500E1C6"/>
    <w:lvl w:ilvl="0" w:tplc="2A766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1E1C"/>
    <w:multiLevelType w:val="hybridMultilevel"/>
    <w:tmpl w:val="A69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EA"/>
    <w:rsid w:val="00013DE5"/>
    <w:rsid w:val="00043AB6"/>
    <w:rsid w:val="00046D0B"/>
    <w:rsid w:val="00071916"/>
    <w:rsid w:val="00076755"/>
    <w:rsid w:val="000A1276"/>
    <w:rsid w:val="001B51A3"/>
    <w:rsid w:val="001D7C5D"/>
    <w:rsid w:val="001E4FF1"/>
    <w:rsid w:val="00252F03"/>
    <w:rsid w:val="002735F6"/>
    <w:rsid w:val="003171B5"/>
    <w:rsid w:val="00384D1D"/>
    <w:rsid w:val="003B077E"/>
    <w:rsid w:val="003E2654"/>
    <w:rsid w:val="0043437F"/>
    <w:rsid w:val="00463A29"/>
    <w:rsid w:val="00477397"/>
    <w:rsid w:val="004F05BA"/>
    <w:rsid w:val="0055535D"/>
    <w:rsid w:val="005861AF"/>
    <w:rsid w:val="00595360"/>
    <w:rsid w:val="00654207"/>
    <w:rsid w:val="0066404B"/>
    <w:rsid w:val="006B7A9C"/>
    <w:rsid w:val="00725157"/>
    <w:rsid w:val="00730BC8"/>
    <w:rsid w:val="008051F8"/>
    <w:rsid w:val="008829A0"/>
    <w:rsid w:val="008B1A65"/>
    <w:rsid w:val="00924C90"/>
    <w:rsid w:val="009C1B92"/>
    <w:rsid w:val="009E0DA0"/>
    <w:rsid w:val="00A924EA"/>
    <w:rsid w:val="00AD1C2F"/>
    <w:rsid w:val="00B00221"/>
    <w:rsid w:val="00B0637D"/>
    <w:rsid w:val="00BA3DA2"/>
    <w:rsid w:val="00C734C0"/>
    <w:rsid w:val="00CA0471"/>
    <w:rsid w:val="00D70840"/>
    <w:rsid w:val="00D77719"/>
    <w:rsid w:val="00D77B61"/>
    <w:rsid w:val="00DF0B9E"/>
    <w:rsid w:val="00DF0CA5"/>
    <w:rsid w:val="00E06796"/>
    <w:rsid w:val="00E577AC"/>
    <w:rsid w:val="00ED6B1F"/>
    <w:rsid w:val="00F56922"/>
    <w:rsid w:val="00F91893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7974"/>
  <w15:docId w15:val="{488DED19-9E63-42A6-97E8-A08A1BB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924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A924EA"/>
  </w:style>
  <w:style w:type="paragraph" w:styleId="Sidefod">
    <w:name w:val="footer"/>
    <w:basedOn w:val="Normal"/>
    <w:link w:val="SidefodTegn"/>
    <w:uiPriority w:val="99"/>
    <w:unhideWhenUsed/>
    <w:rsid w:val="00A924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A924E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4EA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4EA"/>
    <w:rPr>
      <w:rFonts w:ascii="Tahoma" w:hAnsi="Tahoma" w:cs="Tahoma"/>
      <w:sz w:val="16"/>
      <w:szCs w:val="16"/>
    </w:rPr>
  </w:style>
  <w:style w:type="paragraph" w:styleId="FormateretHTML">
    <w:name w:val="HTML Preformatted"/>
    <w:basedOn w:val="Normal"/>
    <w:link w:val="FormateretHTMLTegn"/>
    <w:uiPriority w:val="99"/>
    <w:unhideWhenUsed/>
    <w:rsid w:val="00A92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924EA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yperlink">
    <w:name w:val="Hyperlink"/>
    <w:uiPriority w:val="99"/>
    <w:rsid w:val="00D77719"/>
    <w:rPr>
      <w:color w:val="0000FF"/>
      <w:u w:val="single"/>
      <w:lang w:val="es-ES" w:eastAsia="es-ES"/>
    </w:rPr>
  </w:style>
  <w:style w:type="paragraph" w:styleId="Listeafsnit">
    <w:name w:val="List Paragraph"/>
    <w:basedOn w:val="Normal"/>
    <w:uiPriority w:val="34"/>
    <w:qFormat/>
    <w:rsid w:val="00252F03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54207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6542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download.macromedia.com/pub/labs/flashruntimes/flashplayer/flashplayer_29_sa.ex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bs.adobe.com/downloads/flashplayer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afety4el.net/media/SAFETY4EL_MT_FIRE_EMERGENCY.sw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676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Microsoft Office-bruger</cp:lastModifiedBy>
  <cp:revision>13</cp:revision>
  <dcterms:created xsi:type="dcterms:W3CDTF">2018-06-26T10:55:00Z</dcterms:created>
  <dcterms:modified xsi:type="dcterms:W3CDTF">2018-07-31T07:33:00Z</dcterms:modified>
</cp:coreProperties>
</file>