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A9A15" w14:textId="77777777" w:rsidR="00724A2D" w:rsidRPr="00487BE0" w:rsidRDefault="00724A2D" w:rsidP="00032B41">
      <w:pPr>
        <w:ind w:left="142"/>
        <w:jc w:val="both"/>
      </w:pPr>
      <w:bookmarkStart w:id="0" w:name="_GoBack"/>
      <w:bookmarkEnd w:id="0"/>
      <w:r>
        <w:t>Is-sapport tal-Kummissjoni Ewropea għall-produzzjoni ta’ din il-pubblikazzjoni ma jfissirx li hemm qbil dwar il-kontenut li jirrifletti biss il-fehma tal-awturi, u l-Kummissjoni ma tistax tinżamm responsabbli g</w:t>
      </w:r>
      <w:r>
        <w:rPr>
          <w:lang w:val="mt-MT"/>
        </w:rPr>
        <w:t>ħal xi użu li jista’ jsir</w:t>
      </w:r>
      <w:r>
        <w:t xml:space="preserve"> mill-informazzjoni tal-materjal kontenut.</w:t>
      </w:r>
    </w:p>
    <w:p w14:paraId="642D764B" w14:textId="44C7E551" w:rsidR="008043B6" w:rsidRPr="003D69E7" w:rsidRDefault="00724A2D" w:rsidP="00032B41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</w:rPr>
      </w:pPr>
      <w:r w:rsidRPr="003D69E7">
        <w:rPr>
          <w:rFonts w:ascii="Cambria" w:eastAsia="Times New Roman" w:hAnsi="Cambria" w:cs="Times New Roman"/>
          <w:b/>
          <w:sz w:val="24"/>
          <w:szCs w:val="24"/>
        </w:rPr>
        <w:t>MT - Marzu</w:t>
      </w:r>
      <w:r w:rsidR="008043B6" w:rsidRPr="003D69E7">
        <w:rPr>
          <w:rFonts w:ascii="Cambria" w:eastAsia="Times New Roman" w:hAnsi="Cambria" w:cs="Times New Roman"/>
          <w:b/>
          <w:sz w:val="24"/>
          <w:szCs w:val="24"/>
        </w:rPr>
        <w:t xml:space="preserve"> 2018</w:t>
      </w:r>
    </w:p>
    <w:p w14:paraId="3F200C77" w14:textId="77777777" w:rsidR="008043B6" w:rsidRPr="003D69E7" w:rsidRDefault="008043B6" w:rsidP="00032B4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62387758" w14:textId="1392302F" w:rsidR="00724A2D" w:rsidRPr="003D69E7" w:rsidRDefault="00724A2D" w:rsidP="00032B41">
      <w:pPr>
        <w:spacing w:line="360" w:lineRule="auto"/>
        <w:ind w:left="142"/>
        <w:jc w:val="both"/>
        <w:rPr>
          <w:rFonts w:ascii="Calibri" w:hAnsi="Calibri" w:cs="Calibri"/>
          <w:b/>
          <w:sz w:val="28"/>
          <w:szCs w:val="28"/>
        </w:rPr>
      </w:pPr>
      <w:r w:rsidRPr="003D69E7">
        <w:rPr>
          <w:rFonts w:ascii="Calibri" w:hAnsi="Calibri" w:cs="Calibri"/>
          <w:b/>
          <w:sz w:val="28"/>
          <w:szCs w:val="28"/>
        </w:rPr>
        <w:t xml:space="preserve">Pjan tal-lezzjoni: Saħħa u </w:t>
      </w:r>
      <w:r w:rsidR="008C10D7" w:rsidRPr="003D69E7">
        <w:rPr>
          <w:rFonts w:ascii="Calibri" w:hAnsi="Calibri" w:cs="Calibri"/>
          <w:b/>
          <w:sz w:val="28"/>
          <w:szCs w:val="28"/>
        </w:rPr>
        <w:t>P</w:t>
      </w:r>
      <w:r w:rsidRPr="003D69E7">
        <w:rPr>
          <w:rFonts w:ascii="Calibri" w:hAnsi="Calibri" w:cs="Calibri"/>
          <w:b/>
          <w:sz w:val="28"/>
          <w:szCs w:val="28"/>
        </w:rPr>
        <w:t>erikli (Ħanut tax-xogħol tal-welding)</w:t>
      </w:r>
    </w:p>
    <w:p w14:paraId="36DCDB55" w14:textId="77777777" w:rsidR="00684023" w:rsidRPr="003D69E7" w:rsidRDefault="008C10D7" w:rsidP="00AF3D75">
      <w:pPr>
        <w:spacing w:after="0" w:line="360" w:lineRule="auto"/>
        <w:ind w:left="142"/>
        <w:jc w:val="both"/>
        <w:rPr>
          <w:rFonts w:ascii="Calibri" w:hAnsi="Calibri" w:cs="Calibri"/>
          <w:b/>
          <w:sz w:val="28"/>
          <w:szCs w:val="28"/>
        </w:rPr>
      </w:pPr>
      <w:r w:rsidRPr="003D69E7">
        <w:rPr>
          <w:rFonts w:ascii="Calibri" w:hAnsi="Calibri" w:cs="Calibri"/>
          <w:b/>
          <w:sz w:val="28"/>
          <w:szCs w:val="28"/>
        </w:rPr>
        <w:t>L-</w:t>
      </w:r>
      <w:r>
        <w:rPr>
          <w:rFonts w:ascii="Calibri" w:hAnsi="Calibri" w:cs="Calibri"/>
          <w:b/>
          <w:sz w:val="28"/>
          <w:szCs w:val="28"/>
          <w:lang w:val="mt-MT"/>
        </w:rPr>
        <w:t>Għan Aħħari</w:t>
      </w:r>
      <w:r w:rsidR="00724A2D" w:rsidRPr="003D69E7">
        <w:rPr>
          <w:rFonts w:ascii="Calibri" w:hAnsi="Calibri" w:cs="Calibri"/>
          <w:b/>
          <w:sz w:val="28"/>
          <w:szCs w:val="28"/>
        </w:rPr>
        <w:t xml:space="preserve">: </w:t>
      </w:r>
    </w:p>
    <w:p w14:paraId="73C509CA" w14:textId="27D52443" w:rsidR="00724A2D" w:rsidRPr="00724A2D" w:rsidRDefault="00724A2D" w:rsidP="00684023">
      <w:pPr>
        <w:spacing w:after="0"/>
        <w:ind w:left="142"/>
        <w:jc w:val="both"/>
        <w:rPr>
          <w:rFonts w:cs="Times New Roman"/>
          <w:sz w:val="28"/>
          <w:szCs w:val="28"/>
        </w:rPr>
      </w:pPr>
      <w:r w:rsidRPr="00724A2D">
        <w:rPr>
          <w:rFonts w:cs="Times New Roman"/>
          <w:sz w:val="28"/>
          <w:szCs w:val="28"/>
        </w:rPr>
        <w:t>Il-parteċipanti se jsiru aktar konxji dwar saħħa u perikli fuq il-post tax-xogħol, l-aktar f’xogħol relatat ma’ welding f’ħanut tax-xogħol.</w:t>
      </w:r>
    </w:p>
    <w:p w14:paraId="691590BA" w14:textId="77777777" w:rsidR="00724A2D" w:rsidRPr="003D69E7" w:rsidRDefault="00724A2D" w:rsidP="00032B41">
      <w:pPr>
        <w:spacing w:before="100" w:beforeAutospacing="1" w:after="100" w:afterAutospacing="1"/>
        <w:ind w:left="142"/>
        <w:jc w:val="both"/>
        <w:rPr>
          <w:rFonts w:cs="Times New Roman"/>
          <w:sz w:val="28"/>
          <w:szCs w:val="28"/>
          <w:lang w:val="da-DK"/>
        </w:rPr>
      </w:pPr>
      <w:r w:rsidRPr="00724A2D">
        <w:rPr>
          <w:rFonts w:cs="Times New Roman"/>
          <w:sz w:val="28"/>
          <w:szCs w:val="28"/>
        </w:rPr>
        <w:t xml:space="preserve">Il-parteċipanti se jaraw vidjo (Saħħa u Perikli – welding), jagħrfu l-perikli u janalizzawhom. </w:t>
      </w:r>
      <w:r w:rsidRPr="003D69E7">
        <w:rPr>
          <w:rFonts w:cs="Times New Roman"/>
          <w:sz w:val="28"/>
          <w:szCs w:val="28"/>
          <w:lang w:val="da-DK"/>
        </w:rPr>
        <w:t xml:space="preserve">Ara l-vidjo hawn: </w:t>
      </w:r>
      <w:hyperlink r:id="rId8" w:history="1">
        <w:r w:rsidRPr="003D69E7">
          <w:rPr>
            <w:rFonts w:cs="Times New Roman"/>
            <w:color w:val="0000FF"/>
            <w:sz w:val="28"/>
            <w:szCs w:val="28"/>
            <w:u w:val="single"/>
            <w:lang w:val="da-DK"/>
          </w:rPr>
          <w:t>https://youtu.be/5g-9u2yzMAE</w:t>
        </w:r>
      </w:hyperlink>
    </w:p>
    <w:p w14:paraId="676A4AD0" w14:textId="77777777" w:rsidR="00724A2D" w:rsidRPr="008043B6" w:rsidRDefault="00724A2D" w:rsidP="00032B41">
      <w:pPr>
        <w:spacing w:after="0" w:line="240" w:lineRule="auto"/>
        <w:ind w:left="142"/>
        <w:jc w:val="both"/>
        <w:rPr>
          <w:rFonts w:ascii="Calibri" w:eastAsia="Times New Roman" w:hAnsi="Calibri" w:cs="Calibri"/>
          <w:sz w:val="28"/>
          <w:szCs w:val="28"/>
          <w:lang w:val="da-DK"/>
        </w:rPr>
      </w:pPr>
    </w:p>
    <w:p w14:paraId="704BD237" w14:textId="01127520" w:rsidR="008043B6" w:rsidRPr="008043B6" w:rsidRDefault="00724A2D" w:rsidP="00032B41">
      <w:pPr>
        <w:spacing w:after="0" w:line="276" w:lineRule="auto"/>
        <w:ind w:firstLine="142"/>
        <w:jc w:val="both"/>
        <w:rPr>
          <w:rFonts w:ascii="Calibri" w:eastAsia="Times New Roman" w:hAnsi="Calibri" w:cs="Calibri"/>
          <w:b/>
          <w:sz w:val="28"/>
          <w:szCs w:val="28"/>
          <w:lang w:val="da-DK"/>
        </w:rPr>
      </w:pPr>
      <w:r>
        <w:rPr>
          <w:rFonts w:ascii="Calibri" w:eastAsia="Times New Roman" w:hAnsi="Calibri" w:cs="Calibri"/>
          <w:b/>
          <w:sz w:val="28"/>
          <w:szCs w:val="28"/>
          <w:lang w:val="da-DK"/>
        </w:rPr>
        <w:t>Storja Każ:</w:t>
      </w:r>
      <w:r>
        <w:rPr>
          <w:rFonts w:ascii="Calibri" w:eastAsia="Times New Roman" w:hAnsi="Calibri" w:cs="Calibri"/>
          <w:b/>
          <w:sz w:val="28"/>
          <w:szCs w:val="28"/>
          <w:lang w:val="da-DK"/>
        </w:rPr>
        <w:tab/>
      </w:r>
    </w:p>
    <w:p w14:paraId="7C9B58E7" w14:textId="3B11FF7B" w:rsidR="00724A2D" w:rsidRPr="003D69E7" w:rsidRDefault="00D97C7C" w:rsidP="00032B41">
      <w:pPr>
        <w:spacing w:after="0" w:line="240" w:lineRule="auto"/>
        <w:ind w:left="142" w:hanging="142"/>
        <w:jc w:val="both"/>
        <w:rPr>
          <w:rFonts w:ascii="Calibri" w:eastAsia="Times New Roman" w:hAnsi="Calibri" w:cs="Calibri"/>
          <w:sz w:val="28"/>
          <w:szCs w:val="28"/>
          <w:lang w:val="da-DK"/>
        </w:rPr>
      </w:pPr>
      <w:r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  </w:t>
      </w:r>
      <w:r w:rsidR="00724A2D" w:rsidRPr="003D69E7">
        <w:rPr>
          <w:rFonts w:ascii="Calibri" w:eastAsia="Times New Roman" w:hAnsi="Calibri" w:cs="Calibri"/>
          <w:sz w:val="28"/>
          <w:szCs w:val="28"/>
          <w:lang w:val="da-DK"/>
        </w:rPr>
        <w:t>Tajjeb kemm hu tajjeb f’xogħlu, il-ħaddiem għad fadallu x’jista</w:t>
      </w:r>
      <w:r w:rsidR="00347325" w:rsidRPr="003D69E7">
        <w:rPr>
          <w:rFonts w:ascii="Calibri" w:eastAsia="Times New Roman" w:hAnsi="Calibri" w:cs="Calibri"/>
          <w:sz w:val="28"/>
          <w:szCs w:val="28"/>
          <w:lang w:val="da-DK"/>
        </w:rPr>
        <w:t>’</w:t>
      </w:r>
      <w:r w:rsidR="00724A2D"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 jagħmel aħjar, l-aktar fejn jidħlu kwistjonijiet ta’ saħħa u sigurt</w:t>
      </w:r>
      <w:r w:rsidR="003F3DBE" w:rsidRPr="003D69E7">
        <w:rPr>
          <w:rFonts w:ascii="Calibri" w:eastAsia="Times New Roman" w:hAnsi="Calibri" w:cs="Calibri"/>
          <w:sz w:val="28"/>
          <w:szCs w:val="28"/>
          <w:lang w:val="da-DK"/>
        </w:rPr>
        <w:t>à</w:t>
      </w:r>
      <w:r w:rsidR="00724A2D"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. Kultant jitgħallem mill-iżbalji tiegħu stess jew jieħu azzjonijiet tard wisq, </w:t>
      </w:r>
      <w:r w:rsidR="00613124" w:rsidRPr="003D69E7">
        <w:rPr>
          <w:rFonts w:ascii="Calibri" w:eastAsia="Times New Roman" w:hAnsi="Calibri" w:cs="Calibri"/>
          <w:sz w:val="28"/>
          <w:szCs w:val="28"/>
          <w:lang w:val="da-DK"/>
        </w:rPr>
        <w:t>imma</w:t>
      </w:r>
      <w:r w:rsidR="00724A2D"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 l-affa</w:t>
      </w:r>
      <w:r w:rsidR="00613124" w:rsidRPr="003D69E7">
        <w:rPr>
          <w:rFonts w:ascii="Calibri" w:eastAsia="Times New Roman" w:hAnsi="Calibri" w:cs="Calibri"/>
          <w:sz w:val="28"/>
          <w:szCs w:val="28"/>
          <w:lang w:val="da-DK"/>
        </w:rPr>
        <w:t>rijiet mhux hekk għandhom isiru!</w:t>
      </w:r>
    </w:p>
    <w:p w14:paraId="6C9144D2" w14:textId="77777777" w:rsidR="00795C47" w:rsidRPr="003D69E7" w:rsidRDefault="008043B6" w:rsidP="00032B41">
      <w:pPr>
        <w:spacing w:after="0" w:line="240" w:lineRule="auto"/>
        <w:ind w:left="142"/>
        <w:jc w:val="both"/>
        <w:rPr>
          <w:rFonts w:ascii="Calibri" w:eastAsia="Times New Roman" w:hAnsi="Calibri" w:cs="Calibri"/>
          <w:sz w:val="28"/>
          <w:szCs w:val="28"/>
          <w:lang w:val="da-DK"/>
        </w:rPr>
      </w:pPr>
      <w:r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 </w:t>
      </w:r>
    </w:p>
    <w:p w14:paraId="1C0A0CA6" w14:textId="0D3B3FF2" w:rsidR="008043B6" w:rsidRPr="003D69E7" w:rsidRDefault="00613124" w:rsidP="00032B41">
      <w:pPr>
        <w:ind w:firstLine="142"/>
        <w:jc w:val="both"/>
        <w:rPr>
          <w:rFonts w:ascii="Calibri" w:hAnsi="Calibri"/>
          <w:b/>
          <w:sz w:val="28"/>
          <w:szCs w:val="28"/>
          <w:lang w:val="da-DK"/>
        </w:rPr>
      </w:pPr>
      <w:r w:rsidRPr="003D69E7">
        <w:rPr>
          <w:rFonts w:ascii="Calibri" w:hAnsi="Calibri"/>
          <w:b/>
          <w:sz w:val="28"/>
          <w:szCs w:val="28"/>
          <w:lang w:val="da-DK"/>
        </w:rPr>
        <w:t>Istruzzjonjiet għall-għalliem/a:</w:t>
      </w:r>
      <w:r w:rsidRPr="003D69E7">
        <w:rPr>
          <w:rFonts w:ascii="Calibri" w:hAnsi="Calibri"/>
          <w:b/>
          <w:sz w:val="28"/>
          <w:szCs w:val="28"/>
          <w:lang w:val="da-DK"/>
        </w:rPr>
        <w:tab/>
      </w:r>
    </w:p>
    <w:p w14:paraId="43BE81B2" w14:textId="5CF1BC21" w:rsidR="00613124" w:rsidRPr="003D69E7" w:rsidRDefault="004A7024" w:rsidP="00032B41">
      <w:pPr>
        <w:ind w:left="142"/>
        <w:jc w:val="both"/>
        <w:rPr>
          <w:rFonts w:ascii="Calibri" w:hAnsi="Calibri"/>
          <w:sz w:val="28"/>
          <w:szCs w:val="28"/>
          <w:lang w:val="da-DK"/>
        </w:rPr>
      </w:pPr>
      <w:r>
        <w:rPr>
          <w:rFonts w:ascii="Calibri" w:hAnsi="Calibri"/>
          <w:sz w:val="28"/>
          <w:szCs w:val="28"/>
          <w:lang w:val="mt-MT"/>
        </w:rPr>
        <w:t>L</w:t>
      </w:r>
      <w:r w:rsidR="00613124" w:rsidRPr="003D69E7">
        <w:rPr>
          <w:rFonts w:ascii="Calibri" w:hAnsi="Calibri"/>
          <w:sz w:val="28"/>
          <w:szCs w:val="28"/>
          <w:lang w:val="da-DK"/>
        </w:rPr>
        <w:t xml:space="preserve">-għalliem/a j/titlob lill-istudenti jaraw il-vidjo u jinnotaw fuq il-kartanota mqassma l-prattiċi ħżiena li l-ħaddiem jagħmel fil-ħanut tax-xogħol tal-welding. </w:t>
      </w:r>
    </w:p>
    <w:p w14:paraId="5B360DDB" w14:textId="41A266B3" w:rsidR="00613124" w:rsidRPr="003D69E7" w:rsidRDefault="00613124" w:rsidP="00032B41">
      <w:pPr>
        <w:spacing w:after="0" w:line="240" w:lineRule="auto"/>
        <w:ind w:left="142"/>
        <w:jc w:val="both"/>
        <w:rPr>
          <w:rFonts w:ascii="Calibri" w:eastAsia="Times New Roman" w:hAnsi="Calibri" w:cs="Calibri"/>
          <w:sz w:val="28"/>
          <w:szCs w:val="28"/>
          <w:lang w:val="da-DK"/>
        </w:rPr>
      </w:pPr>
      <w:r w:rsidRPr="003D69E7">
        <w:rPr>
          <w:rFonts w:ascii="Calibri" w:eastAsia="Times New Roman" w:hAnsi="Calibri" w:cs="Calibri"/>
          <w:sz w:val="28"/>
          <w:szCs w:val="28"/>
          <w:lang w:val="da-DK"/>
        </w:rPr>
        <w:t>L-istudenti ser jintalbu jagħmlu lista tal-prattiċi ħżiena u żbalji oħra li jist</w:t>
      </w:r>
      <w:r w:rsidR="004A7024" w:rsidRPr="003D69E7">
        <w:rPr>
          <w:rFonts w:ascii="Calibri" w:eastAsia="Times New Roman" w:hAnsi="Calibri" w:cs="Calibri"/>
          <w:sz w:val="28"/>
          <w:szCs w:val="28"/>
          <w:lang w:val="da-DK"/>
        </w:rPr>
        <w:t>għu</w:t>
      </w:r>
      <w:r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 jidentifikaw. Waqt it-tieni</w:t>
      </w:r>
      <w:r w:rsidR="0044105A"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 wiri tal-vidjo</w:t>
      </w:r>
      <w:r w:rsidR="00032B41"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 j</w:t>
      </w:r>
      <w:r w:rsidR="0044105A"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ridu jidentifikaw in-nuqqasijiet kollha anke dawk żgħar u </w:t>
      </w:r>
      <w:r w:rsidR="007251A3" w:rsidRPr="003D69E7">
        <w:rPr>
          <w:rFonts w:ascii="Calibri" w:eastAsia="Times New Roman" w:hAnsi="Calibri" w:cs="Calibri"/>
          <w:sz w:val="28"/>
          <w:szCs w:val="28"/>
          <w:lang w:val="da-DK"/>
        </w:rPr>
        <w:t>i</w:t>
      </w:r>
      <w:r w:rsidR="0044105A" w:rsidRPr="003D69E7">
        <w:rPr>
          <w:rFonts w:ascii="Calibri" w:eastAsia="Times New Roman" w:hAnsi="Calibri" w:cs="Calibri"/>
          <w:sz w:val="28"/>
          <w:szCs w:val="28"/>
          <w:lang w:val="da-DK"/>
        </w:rPr>
        <w:t>nsinifikanti. Jekk ikun hemm bżonn jista</w:t>
      </w:r>
      <w:r w:rsidR="007251A3" w:rsidRPr="003D69E7">
        <w:rPr>
          <w:rFonts w:ascii="Calibri" w:eastAsia="Times New Roman" w:hAnsi="Calibri" w:cs="Calibri"/>
          <w:sz w:val="28"/>
          <w:szCs w:val="28"/>
          <w:lang w:val="da-DK"/>
        </w:rPr>
        <w:t>’</w:t>
      </w:r>
      <w:r w:rsidR="0044105A"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 jsir it-tielet wiri tal-vidjo sabiex il-parteċipanti jiżguraw li għamlu xogħ</w:t>
      </w:r>
      <w:r w:rsidR="007251A3" w:rsidRPr="003D69E7">
        <w:rPr>
          <w:rFonts w:ascii="Calibri" w:eastAsia="Times New Roman" w:hAnsi="Calibri" w:cs="Calibri"/>
          <w:sz w:val="28"/>
          <w:szCs w:val="28"/>
          <w:lang w:val="da-DK"/>
        </w:rPr>
        <w:t>o</w:t>
      </w:r>
      <w:r w:rsidR="0044105A" w:rsidRPr="003D69E7">
        <w:rPr>
          <w:rFonts w:ascii="Calibri" w:eastAsia="Times New Roman" w:hAnsi="Calibri" w:cs="Calibri"/>
          <w:sz w:val="28"/>
          <w:szCs w:val="28"/>
          <w:lang w:val="da-DK"/>
        </w:rPr>
        <w:t>lhom sew.</w:t>
      </w:r>
    </w:p>
    <w:p w14:paraId="79E98E86" w14:textId="77777777" w:rsidR="0044105A" w:rsidRPr="003D69E7" w:rsidRDefault="0044105A" w:rsidP="00032B41">
      <w:pPr>
        <w:spacing w:after="0" w:line="240" w:lineRule="auto"/>
        <w:ind w:left="142"/>
        <w:jc w:val="both"/>
        <w:rPr>
          <w:rFonts w:ascii="Calibri" w:eastAsia="Times New Roman" w:hAnsi="Calibri" w:cs="Calibri"/>
          <w:sz w:val="28"/>
          <w:szCs w:val="28"/>
          <w:lang w:val="da-DK"/>
        </w:rPr>
      </w:pPr>
    </w:p>
    <w:p w14:paraId="100DB407" w14:textId="5F99FAE8" w:rsidR="0044105A" w:rsidRPr="003D69E7" w:rsidRDefault="0044105A" w:rsidP="00032B41">
      <w:pPr>
        <w:spacing w:after="0" w:line="240" w:lineRule="auto"/>
        <w:ind w:left="142"/>
        <w:jc w:val="both"/>
        <w:rPr>
          <w:rFonts w:ascii="Calibri" w:eastAsia="Times New Roman" w:hAnsi="Calibri" w:cs="Calibri"/>
          <w:sz w:val="28"/>
          <w:szCs w:val="28"/>
          <w:lang w:val="da-DK"/>
        </w:rPr>
      </w:pPr>
      <w:r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Fl-aħħar issir diskussjoni </w:t>
      </w:r>
      <w:r w:rsidR="007251A3" w:rsidRPr="003D69E7">
        <w:rPr>
          <w:rFonts w:ascii="Calibri" w:eastAsia="Times New Roman" w:hAnsi="Calibri" w:cs="Calibri"/>
          <w:sz w:val="28"/>
          <w:szCs w:val="28"/>
          <w:lang w:val="da-DK"/>
        </w:rPr>
        <w:t>f</w:t>
      </w:r>
      <w:r w:rsidRPr="003D69E7">
        <w:rPr>
          <w:rFonts w:ascii="Calibri" w:eastAsia="Times New Roman" w:hAnsi="Calibri" w:cs="Calibri"/>
          <w:sz w:val="28"/>
          <w:szCs w:val="28"/>
          <w:lang w:val="da-DK"/>
        </w:rPr>
        <w:t>il-klassi b’e</w:t>
      </w:r>
      <w:r w:rsidR="007251A3" w:rsidRPr="003D69E7">
        <w:rPr>
          <w:rFonts w:ascii="Calibri" w:eastAsia="Times New Roman" w:hAnsi="Calibri" w:cs="Calibri"/>
          <w:sz w:val="28"/>
          <w:szCs w:val="28"/>
          <w:lang w:val="da-DK"/>
        </w:rPr>
        <w:t>n</w:t>
      </w:r>
      <w:r w:rsidRPr="003D69E7">
        <w:rPr>
          <w:rFonts w:ascii="Calibri" w:eastAsia="Times New Roman" w:hAnsi="Calibri" w:cs="Calibri"/>
          <w:sz w:val="28"/>
          <w:szCs w:val="28"/>
          <w:lang w:val="da-DK"/>
        </w:rPr>
        <w:t>fasi fuq il-punti msemmija, b’mod partikolari fuq x’seta</w:t>
      </w:r>
      <w:r w:rsidR="007251A3" w:rsidRPr="003D69E7">
        <w:rPr>
          <w:rFonts w:ascii="Calibri" w:eastAsia="Times New Roman" w:hAnsi="Calibri" w:cs="Calibri"/>
          <w:sz w:val="28"/>
          <w:szCs w:val="28"/>
          <w:lang w:val="da-DK"/>
        </w:rPr>
        <w:t>’</w:t>
      </w:r>
      <w:r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 sar sabiex jintużaw prattiċi tajba fil-ħanut tax-xogħol tal-welding. </w:t>
      </w:r>
      <w:r w:rsidRPr="003D69E7">
        <w:rPr>
          <w:rFonts w:ascii="Calibri" w:hAnsi="Calibri" w:cs="Calibri"/>
          <w:sz w:val="28"/>
          <w:szCs w:val="28"/>
          <w:lang w:val="da-DK"/>
        </w:rPr>
        <w:t>Ikun ta’ ġid ukoll jekk jintrabtu flimkien il-konsegwenzi mal-prattiċi ħżiena.</w:t>
      </w:r>
    </w:p>
    <w:p w14:paraId="71CC7603" w14:textId="77777777" w:rsidR="008043B6" w:rsidRPr="003D69E7" w:rsidRDefault="008043B6" w:rsidP="00032B41">
      <w:pPr>
        <w:spacing w:after="0" w:line="240" w:lineRule="auto"/>
        <w:ind w:left="142"/>
        <w:jc w:val="both"/>
        <w:rPr>
          <w:rFonts w:ascii="Calibri" w:eastAsia="Times New Roman" w:hAnsi="Calibri" w:cs="Calibri"/>
          <w:sz w:val="28"/>
          <w:szCs w:val="28"/>
          <w:lang w:val="da-DK"/>
        </w:rPr>
      </w:pPr>
    </w:p>
    <w:p w14:paraId="19B5FDD3" w14:textId="77777777" w:rsidR="00613124" w:rsidRPr="003D69E7" w:rsidRDefault="00613124" w:rsidP="00032B41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da-DK"/>
        </w:rPr>
      </w:pPr>
    </w:p>
    <w:p w14:paraId="56457963" w14:textId="77777777" w:rsidR="004A4AB8" w:rsidRPr="003D69E7" w:rsidRDefault="004A4AB8" w:rsidP="00032B41">
      <w:pPr>
        <w:ind w:left="142"/>
        <w:jc w:val="both"/>
        <w:rPr>
          <w:rFonts w:ascii="Calibri" w:hAnsi="Calibri" w:cs="Calibri"/>
          <w:b/>
          <w:sz w:val="28"/>
          <w:szCs w:val="28"/>
          <w:lang w:val="da-DK"/>
        </w:rPr>
      </w:pPr>
    </w:p>
    <w:p w14:paraId="5D464DD1" w14:textId="77777777" w:rsidR="004A4AB8" w:rsidRPr="003D69E7" w:rsidRDefault="004A4AB8" w:rsidP="00032B41">
      <w:pPr>
        <w:ind w:left="142"/>
        <w:jc w:val="both"/>
        <w:rPr>
          <w:rFonts w:ascii="Calibri" w:hAnsi="Calibri" w:cs="Calibri"/>
          <w:b/>
          <w:sz w:val="28"/>
          <w:szCs w:val="28"/>
          <w:lang w:val="da-DK"/>
        </w:rPr>
      </w:pPr>
    </w:p>
    <w:p w14:paraId="1014B513" w14:textId="70F85021" w:rsidR="0044105A" w:rsidRPr="003D69E7" w:rsidRDefault="0044105A" w:rsidP="00032B41">
      <w:pPr>
        <w:ind w:left="142"/>
        <w:jc w:val="both"/>
        <w:rPr>
          <w:rFonts w:ascii="Calibri" w:hAnsi="Calibri" w:cs="Calibri"/>
          <w:b/>
          <w:sz w:val="28"/>
          <w:szCs w:val="28"/>
          <w:lang w:val="da-DK"/>
        </w:rPr>
      </w:pPr>
      <w:r w:rsidRPr="003D69E7">
        <w:rPr>
          <w:rFonts w:ascii="Calibri" w:hAnsi="Calibri" w:cs="Calibri"/>
          <w:b/>
          <w:sz w:val="28"/>
          <w:szCs w:val="28"/>
          <w:lang w:val="da-DK"/>
        </w:rPr>
        <w:lastRenderedPageBreak/>
        <w:t xml:space="preserve">Punti </w:t>
      </w:r>
      <w:r w:rsidR="00AF3D75" w:rsidRPr="003D69E7">
        <w:rPr>
          <w:rFonts w:ascii="Calibri" w:hAnsi="Calibri" w:cs="Calibri"/>
          <w:b/>
          <w:sz w:val="28"/>
          <w:szCs w:val="28"/>
          <w:lang w:val="da-DK"/>
        </w:rPr>
        <w:t>ewlenin</w:t>
      </w:r>
      <w:r w:rsidRPr="003D69E7">
        <w:rPr>
          <w:rFonts w:ascii="Calibri" w:hAnsi="Calibri" w:cs="Calibri"/>
          <w:b/>
          <w:sz w:val="28"/>
          <w:szCs w:val="28"/>
          <w:lang w:val="da-DK"/>
        </w:rPr>
        <w:t xml:space="preserve"> li jid</w:t>
      </w:r>
      <w:r w:rsidR="009D5510" w:rsidRPr="003D69E7">
        <w:rPr>
          <w:rFonts w:ascii="Calibri" w:hAnsi="Calibri" w:cs="Calibri"/>
          <w:b/>
          <w:sz w:val="28"/>
          <w:szCs w:val="28"/>
          <w:lang w:val="da-DK"/>
        </w:rPr>
        <w:t>h</w:t>
      </w:r>
      <w:r w:rsidRPr="003D69E7">
        <w:rPr>
          <w:rFonts w:ascii="Calibri" w:hAnsi="Calibri" w:cs="Calibri"/>
          <w:b/>
          <w:sz w:val="28"/>
          <w:szCs w:val="28"/>
          <w:lang w:val="da-DK"/>
        </w:rPr>
        <w:t xml:space="preserve">ru fit-tieni </w:t>
      </w:r>
      <w:r w:rsidR="009D5510" w:rsidRPr="003D69E7">
        <w:rPr>
          <w:rFonts w:ascii="Calibri" w:hAnsi="Calibri" w:cs="Calibri"/>
          <w:b/>
          <w:sz w:val="28"/>
          <w:szCs w:val="28"/>
          <w:lang w:val="da-DK"/>
        </w:rPr>
        <w:t xml:space="preserve">vidjo </w:t>
      </w:r>
      <w:r w:rsidRPr="003D69E7">
        <w:rPr>
          <w:rFonts w:ascii="Calibri" w:hAnsi="Calibri" w:cs="Calibri"/>
          <w:b/>
          <w:sz w:val="28"/>
          <w:szCs w:val="28"/>
          <w:lang w:val="da-DK"/>
        </w:rPr>
        <w:t>(Saħħa u Perikli f’ħanut tax-xogħol tal-welding):</w:t>
      </w:r>
    </w:p>
    <w:p w14:paraId="798817F4" w14:textId="12941399" w:rsidR="0051324D" w:rsidRPr="005353CC" w:rsidRDefault="008043B6" w:rsidP="0098136B">
      <w:pPr>
        <w:spacing w:before="24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D69E7">
        <w:rPr>
          <w:rFonts w:ascii="Arial" w:eastAsia="Calibri" w:hAnsi="Arial" w:cs="Arial"/>
          <w:b/>
          <w:sz w:val="24"/>
          <w:szCs w:val="24"/>
          <w:lang w:val="da-DK"/>
        </w:rPr>
        <w:t xml:space="preserve">  </w:t>
      </w:r>
      <w:r w:rsidR="0051324D" w:rsidRPr="00942A94">
        <w:rPr>
          <w:rFonts w:ascii="Arial" w:eastAsia="Calibri" w:hAnsi="Arial" w:cs="Arial"/>
          <w:b/>
          <w:sz w:val="24"/>
          <w:szCs w:val="24"/>
        </w:rPr>
        <w:t xml:space="preserve">Punti </w:t>
      </w:r>
      <w:r w:rsidR="00942A94">
        <w:rPr>
          <w:rFonts w:ascii="Arial" w:eastAsia="Calibri" w:hAnsi="Arial" w:cs="Arial"/>
          <w:b/>
          <w:sz w:val="24"/>
          <w:szCs w:val="24"/>
          <w:lang w:val="mt-MT"/>
        </w:rPr>
        <w:t>ewlenin</w:t>
      </w:r>
      <w:r w:rsidR="0051324D" w:rsidRPr="00942A94">
        <w:rPr>
          <w:rFonts w:ascii="Arial" w:eastAsia="Calibri" w:hAnsi="Arial" w:cs="Arial"/>
          <w:b/>
          <w:sz w:val="24"/>
          <w:szCs w:val="24"/>
        </w:rPr>
        <w:t>:</w:t>
      </w:r>
    </w:p>
    <w:p w14:paraId="3068BA03" w14:textId="14BE7454" w:rsidR="005353CC" w:rsidRPr="003D69E7" w:rsidRDefault="0051324D" w:rsidP="006840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3D69E7">
        <w:rPr>
          <w:rFonts w:ascii="Arial" w:hAnsi="Arial" w:cs="Arial"/>
          <w:sz w:val="24"/>
          <w:szCs w:val="24"/>
          <w:lang w:val="da-DK"/>
        </w:rPr>
        <w:t>Qari ta’ tabelli tas-sigurt</w:t>
      </w:r>
      <w:r w:rsidR="00942A94" w:rsidRPr="003D69E7">
        <w:rPr>
          <w:rFonts w:ascii="Arial" w:hAnsi="Arial" w:cs="Arial"/>
          <w:sz w:val="24"/>
          <w:szCs w:val="24"/>
          <w:lang w:val="da-DK"/>
        </w:rPr>
        <w:t>à</w:t>
      </w:r>
      <w:r w:rsidRPr="003D69E7">
        <w:rPr>
          <w:rFonts w:ascii="Arial" w:hAnsi="Arial" w:cs="Arial"/>
          <w:sz w:val="24"/>
          <w:szCs w:val="24"/>
          <w:lang w:val="da-DK"/>
        </w:rPr>
        <w:tab/>
        <w:t xml:space="preserve"> </w:t>
      </w:r>
    </w:p>
    <w:p w14:paraId="3CB4DAA9" w14:textId="3D4D8B51" w:rsidR="005353CC" w:rsidRPr="003D69E7" w:rsidRDefault="0051324D" w:rsidP="006840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3D69E7">
        <w:rPr>
          <w:rFonts w:ascii="Arial" w:hAnsi="Arial" w:cs="Arial"/>
          <w:sz w:val="24"/>
          <w:szCs w:val="24"/>
          <w:lang w:val="da-DK"/>
        </w:rPr>
        <w:t xml:space="preserve">Għodda u apparat </w:t>
      </w:r>
      <w:r w:rsidR="00942A94">
        <w:rPr>
          <w:rFonts w:ascii="Arial" w:hAnsi="Arial" w:cs="Arial"/>
          <w:sz w:val="24"/>
          <w:szCs w:val="24"/>
          <w:lang w:val="mt-MT"/>
        </w:rPr>
        <w:t>i</w:t>
      </w:r>
      <w:r w:rsidRPr="003D69E7">
        <w:rPr>
          <w:rFonts w:ascii="Arial" w:hAnsi="Arial" w:cs="Arial"/>
          <w:sz w:val="24"/>
          <w:szCs w:val="24"/>
          <w:lang w:val="da-DK"/>
        </w:rPr>
        <w:t>rid ikun ta’ kwalit</w:t>
      </w:r>
      <w:r w:rsidR="00D4118A" w:rsidRPr="003D69E7">
        <w:rPr>
          <w:rFonts w:ascii="Arial" w:hAnsi="Arial" w:cs="Arial"/>
          <w:sz w:val="24"/>
          <w:szCs w:val="24"/>
          <w:lang w:val="da-DK"/>
        </w:rPr>
        <w:t>à</w:t>
      </w:r>
      <w:r w:rsidRPr="003D69E7">
        <w:rPr>
          <w:rFonts w:ascii="Arial" w:hAnsi="Arial" w:cs="Arial"/>
          <w:sz w:val="24"/>
          <w:szCs w:val="24"/>
          <w:lang w:val="da-DK"/>
        </w:rPr>
        <w:t xml:space="preserve"> tajba u sigur (mingħajr </w:t>
      </w:r>
      <w:r w:rsidR="00D4118A">
        <w:rPr>
          <w:rFonts w:ascii="Arial" w:hAnsi="Arial" w:cs="Arial"/>
          <w:sz w:val="24"/>
          <w:szCs w:val="24"/>
          <w:lang w:val="mt-MT"/>
        </w:rPr>
        <w:t>ħsara</w:t>
      </w:r>
      <w:r w:rsidRPr="003D69E7">
        <w:rPr>
          <w:rFonts w:ascii="Arial" w:hAnsi="Arial" w:cs="Arial"/>
          <w:sz w:val="24"/>
          <w:szCs w:val="24"/>
          <w:lang w:val="da-DK"/>
        </w:rPr>
        <w:t>)</w:t>
      </w:r>
      <w:r w:rsidRPr="003D69E7">
        <w:rPr>
          <w:rFonts w:ascii="Arial" w:hAnsi="Arial" w:cs="Arial"/>
          <w:sz w:val="24"/>
          <w:szCs w:val="24"/>
          <w:lang w:val="da-DK"/>
        </w:rPr>
        <w:tab/>
      </w:r>
      <w:r w:rsidRPr="003D69E7">
        <w:rPr>
          <w:rFonts w:ascii="Arial" w:hAnsi="Arial" w:cs="Arial"/>
          <w:sz w:val="24"/>
          <w:szCs w:val="24"/>
          <w:lang w:val="da-DK"/>
        </w:rPr>
        <w:tab/>
      </w:r>
    </w:p>
    <w:p w14:paraId="01354982" w14:textId="2829CEAD" w:rsidR="005353CC" w:rsidRPr="003D69E7" w:rsidRDefault="002740D9" w:rsidP="00A92450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mt-MT"/>
        </w:rPr>
        <w:t xml:space="preserve">ċ)  </w:t>
      </w:r>
      <w:r w:rsidR="0098136B">
        <w:rPr>
          <w:rFonts w:ascii="Arial" w:hAnsi="Arial" w:cs="Arial"/>
          <w:sz w:val="24"/>
          <w:szCs w:val="24"/>
          <w:lang w:val="mt-MT"/>
        </w:rPr>
        <w:t xml:space="preserve"> </w:t>
      </w:r>
      <w:r w:rsidR="0051324D" w:rsidRPr="003D69E7">
        <w:rPr>
          <w:rFonts w:ascii="Arial" w:hAnsi="Arial" w:cs="Arial"/>
          <w:sz w:val="24"/>
          <w:szCs w:val="24"/>
          <w:lang w:val="da-DK"/>
        </w:rPr>
        <w:t>Xogħol ta’ welding mingħajr protezzjoni kontra raġġi UV.</w:t>
      </w:r>
      <w:r w:rsidR="0051324D" w:rsidRPr="003D69E7">
        <w:rPr>
          <w:rFonts w:ascii="Arial" w:hAnsi="Arial" w:cs="Arial"/>
          <w:sz w:val="24"/>
          <w:szCs w:val="24"/>
          <w:lang w:val="da-DK"/>
        </w:rPr>
        <w:tab/>
      </w:r>
    </w:p>
    <w:p w14:paraId="7451B7F8" w14:textId="35DBC056" w:rsidR="005353CC" w:rsidRPr="002740D9" w:rsidRDefault="0051324D" w:rsidP="002740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40D9">
        <w:rPr>
          <w:rFonts w:ascii="Arial" w:hAnsi="Arial" w:cs="Arial"/>
          <w:sz w:val="24"/>
          <w:szCs w:val="24"/>
        </w:rPr>
        <w:t>L-użu ta’ protezzjoni kif suppost, ingwanti, ġagagi.</w:t>
      </w:r>
      <w:r w:rsidRPr="002740D9">
        <w:rPr>
          <w:rFonts w:ascii="Arial" w:hAnsi="Arial" w:cs="Arial"/>
          <w:sz w:val="24"/>
          <w:szCs w:val="24"/>
        </w:rPr>
        <w:tab/>
      </w:r>
    </w:p>
    <w:p w14:paraId="7E0BAAB0" w14:textId="190EEEA8" w:rsidR="005353CC" w:rsidRPr="002566A8" w:rsidRDefault="0051324D" w:rsidP="002740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66A8">
        <w:rPr>
          <w:rFonts w:ascii="Arial" w:hAnsi="Arial" w:cs="Arial"/>
          <w:sz w:val="24"/>
          <w:szCs w:val="24"/>
        </w:rPr>
        <w:t>L-użu ta’ protezzjoni għall-widnejn</w:t>
      </w:r>
      <w:r w:rsidR="002566A8" w:rsidRPr="002566A8">
        <w:rPr>
          <w:rFonts w:ascii="Arial" w:hAnsi="Arial" w:cs="Arial"/>
          <w:sz w:val="24"/>
          <w:szCs w:val="24"/>
          <w:lang w:val="mt-MT"/>
        </w:rPr>
        <w:t xml:space="preserve"> </w:t>
      </w:r>
      <w:r w:rsidRPr="002566A8">
        <w:rPr>
          <w:rFonts w:ascii="Arial" w:hAnsi="Arial" w:cs="Arial"/>
          <w:sz w:val="24"/>
          <w:szCs w:val="24"/>
        </w:rPr>
        <w:t>(xi ħadd ieħor qiegħed jaħdem u jagħmel ħafna storbju)</w:t>
      </w:r>
      <w:r w:rsidRPr="002566A8">
        <w:rPr>
          <w:rFonts w:ascii="Arial" w:hAnsi="Arial" w:cs="Arial"/>
          <w:sz w:val="24"/>
          <w:szCs w:val="24"/>
        </w:rPr>
        <w:tab/>
      </w:r>
    </w:p>
    <w:p w14:paraId="20A02896" w14:textId="63206281" w:rsidR="005353CC" w:rsidRPr="002566A8" w:rsidRDefault="0051324D" w:rsidP="002740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66A8">
        <w:rPr>
          <w:rFonts w:ascii="Arial" w:hAnsi="Arial" w:cs="Arial"/>
          <w:sz w:val="24"/>
          <w:szCs w:val="24"/>
        </w:rPr>
        <w:t>Dawl biżżejjed</w:t>
      </w:r>
      <w:r w:rsidRPr="002566A8">
        <w:rPr>
          <w:rFonts w:ascii="Arial" w:hAnsi="Arial" w:cs="Arial"/>
          <w:sz w:val="24"/>
          <w:szCs w:val="24"/>
        </w:rPr>
        <w:tab/>
      </w:r>
    </w:p>
    <w:p w14:paraId="3B41C5B4" w14:textId="160D0C43" w:rsidR="005353CC" w:rsidRPr="002740D9" w:rsidRDefault="002740D9" w:rsidP="002740D9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t-MT"/>
        </w:rPr>
        <w:t xml:space="preserve">ġ)  </w:t>
      </w:r>
      <w:r w:rsidR="0098136B">
        <w:rPr>
          <w:rFonts w:ascii="Arial" w:hAnsi="Arial" w:cs="Arial"/>
          <w:sz w:val="24"/>
          <w:szCs w:val="24"/>
          <w:lang w:val="mt-MT"/>
        </w:rPr>
        <w:t xml:space="preserve"> </w:t>
      </w:r>
      <w:r w:rsidR="0051324D" w:rsidRPr="002740D9">
        <w:rPr>
          <w:rFonts w:ascii="Arial" w:hAnsi="Arial" w:cs="Arial"/>
          <w:sz w:val="24"/>
          <w:szCs w:val="24"/>
        </w:rPr>
        <w:t>Ventilazzjoni tajba</w:t>
      </w:r>
      <w:r w:rsidR="0051324D" w:rsidRPr="002740D9">
        <w:rPr>
          <w:rFonts w:ascii="Arial" w:hAnsi="Arial" w:cs="Arial"/>
          <w:sz w:val="24"/>
          <w:szCs w:val="24"/>
        </w:rPr>
        <w:tab/>
      </w:r>
    </w:p>
    <w:p w14:paraId="654A619B" w14:textId="3F0DF8C2" w:rsidR="005353CC" w:rsidRPr="000B6195" w:rsidRDefault="0098136B" w:rsidP="002740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t-MT"/>
        </w:rPr>
        <w:t xml:space="preserve"> </w:t>
      </w:r>
      <w:r w:rsidR="005353CC">
        <w:rPr>
          <w:rFonts w:ascii="Arial" w:hAnsi="Arial" w:cs="Arial"/>
          <w:sz w:val="24"/>
          <w:szCs w:val="24"/>
        </w:rPr>
        <w:t>Handling of dirty material - wash hands frequently</w:t>
      </w:r>
    </w:p>
    <w:p w14:paraId="718F61A1" w14:textId="71C3089F" w:rsidR="005353CC" w:rsidRPr="003D69E7" w:rsidRDefault="002740D9" w:rsidP="002740D9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mt-MT"/>
        </w:rPr>
        <w:t xml:space="preserve">għ) </w:t>
      </w:r>
      <w:r w:rsidR="0051324D" w:rsidRPr="003D69E7">
        <w:rPr>
          <w:rFonts w:ascii="Arial" w:hAnsi="Arial" w:cs="Arial"/>
          <w:sz w:val="24"/>
          <w:szCs w:val="24"/>
          <w:lang w:val="da-DK"/>
        </w:rPr>
        <w:t>Tindif tal-idejn (l-użu tas-sapun u mhux tiner)</w:t>
      </w:r>
      <w:r w:rsidR="0051324D" w:rsidRPr="003D69E7">
        <w:rPr>
          <w:rFonts w:ascii="Arial" w:hAnsi="Arial" w:cs="Arial"/>
          <w:sz w:val="24"/>
          <w:szCs w:val="24"/>
          <w:lang w:val="da-DK"/>
        </w:rPr>
        <w:tab/>
      </w:r>
      <w:r w:rsidR="0051324D" w:rsidRPr="003D69E7">
        <w:rPr>
          <w:rFonts w:ascii="Arial" w:hAnsi="Arial" w:cs="Arial"/>
          <w:sz w:val="24"/>
          <w:szCs w:val="24"/>
          <w:lang w:val="da-DK"/>
        </w:rPr>
        <w:tab/>
      </w:r>
    </w:p>
    <w:p w14:paraId="24A15407" w14:textId="5287CE9B" w:rsidR="005353CC" w:rsidRPr="003D69E7" w:rsidRDefault="0098136B" w:rsidP="002740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mt-MT"/>
        </w:rPr>
        <w:t xml:space="preserve"> </w:t>
      </w:r>
      <w:r w:rsidR="0051324D" w:rsidRPr="003D69E7">
        <w:rPr>
          <w:rFonts w:ascii="Arial" w:hAnsi="Arial" w:cs="Arial"/>
          <w:sz w:val="24"/>
          <w:szCs w:val="24"/>
          <w:lang w:val="da-DK"/>
        </w:rPr>
        <w:t>L-użu ħażin ta’ twin plag</w:t>
      </w:r>
      <w:r w:rsidR="002E05A6">
        <w:rPr>
          <w:rFonts w:ascii="Arial" w:hAnsi="Arial" w:cs="Arial"/>
          <w:sz w:val="24"/>
          <w:szCs w:val="24"/>
          <w:lang w:val="mt-MT"/>
        </w:rPr>
        <w:t>g</w:t>
      </w:r>
      <w:r w:rsidR="0051324D" w:rsidRPr="003D69E7">
        <w:rPr>
          <w:rFonts w:ascii="Arial" w:hAnsi="Arial" w:cs="Arial"/>
          <w:sz w:val="24"/>
          <w:szCs w:val="24"/>
          <w:lang w:val="da-DK"/>
        </w:rPr>
        <w:t xml:space="preserve"> fi plakka tal-ħajt BS1363.</w:t>
      </w:r>
      <w:r w:rsidR="0051324D" w:rsidRPr="003D69E7">
        <w:rPr>
          <w:rFonts w:ascii="Arial" w:hAnsi="Arial" w:cs="Arial"/>
          <w:sz w:val="24"/>
          <w:szCs w:val="24"/>
          <w:lang w:val="da-DK"/>
        </w:rPr>
        <w:tab/>
      </w:r>
    </w:p>
    <w:p w14:paraId="054C2DB2" w14:textId="02D1138E" w:rsidR="005353CC" w:rsidRPr="003D69E7" w:rsidRDefault="002740D9" w:rsidP="002740D9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mt-MT"/>
        </w:rPr>
        <w:t xml:space="preserve">ħ) </w:t>
      </w:r>
      <w:r w:rsidR="0022199B">
        <w:rPr>
          <w:rFonts w:ascii="Arial" w:hAnsi="Arial" w:cs="Arial"/>
          <w:sz w:val="24"/>
          <w:szCs w:val="24"/>
          <w:lang w:val="mt-MT"/>
        </w:rPr>
        <w:t xml:space="preserve"> </w:t>
      </w:r>
      <w:r w:rsidR="0051324D" w:rsidRPr="003D69E7">
        <w:rPr>
          <w:rFonts w:ascii="Arial" w:hAnsi="Arial" w:cs="Arial"/>
          <w:sz w:val="24"/>
          <w:szCs w:val="24"/>
          <w:lang w:val="da-DK"/>
        </w:rPr>
        <w:t>Tagħraf materjal perikoluż billi taqra t-t</w:t>
      </w:r>
      <w:r w:rsidR="00FF13CF" w:rsidRPr="002740D9">
        <w:rPr>
          <w:rFonts w:ascii="Arial" w:hAnsi="Arial" w:cs="Arial"/>
          <w:sz w:val="24"/>
          <w:szCs w:val="24"/>
          <w:lang w:val="mt-MT"/>
        </w:rPr>
        <w:t>ikketta</w:t>
      </w:r>
      <w:r w:rsidR="0051324D" w:rsidRPr="003D69E7">
        <w:rPr>
          <w:rFonts w:ascii="Arial" w:hAnsi="Arial" w:cs="Arial"/>
          <w:sz w:val="24"/>
          <w:szCs w:val="24"/>
          <w:lang w:val="da-DK"/>
        </w:rPr>
        <w:t xml:space="preserve"> mhux billi xxom</w:t>
      </w:r>
      <w:r w:rsidR="00FF13CF" w:rsidRPr="002740D9">
        <w:rPr>
          <w:rFonts w:ascii="Arial" w:hAnsi="Arial" w:cs="Arial"/>
          <w:sz w:val="24"/>
          <w:szCs w:val="24"/>
          <w:lang w:val="mt-MT"/>
        </w:rPr>
        <w:t>m</w:t>
      </w:r>
      <w:r w:rsidR="0051324D" w:rsidRPr="003D69E7">
        <w:rPr>
          <w:rFonts w:ascii="Arial" w:hAnsi="Arial" w:cs="Arial"/>
          <w:sz w:val="24"/>
          <w:szCs w:val="24"/>
          <w:lang w:val="da-DK"/>
        </w:rPr>
        <w:t xml:space="preserve"> il-materjal.</w:t>
      </w:r>
      <w:r w:rsidR="0051324D" w:rsidRPr="003D69E7">
        <w:rPr>
          <w:rFonts w:ascii="Arial" w:hAnsi="Arial" w:cs="Arial"/>
          <w:sz w:val="24"/>
          <w:szCs w:val="24"/>
          <w:lang w:val="da-DK"/>
        </w:rPr>
        <w:tab/>
      </w:r>
    </w:p>
    <w:p w14:paraId="5681C1AE" w14:textId="61365053" w:rsidR="005353CC" w:rsidRPr="003D69E7" w:rsidRDefault="0051324D" w:rsidP="002740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3D69E7">
        <w:rPr>
          <w:rFonts w:ascii="Arial" w:hAnsi="Arial" w:cs="Arial"/>
          <w:sz w:val="24"/>
          <w:szCs w:val="24"/>
          <w:lang w:val="da-DK"/>
        </w:rPr>
        <w:t xml:space="preserve">L-użu tal-alkoħol waqt ħin </w:t>
      </w:r>
      <w:r w:rsidR="004A4AB8">
        <w:rPr>
          <w:rFonts w:ascii="Arial" w:hAnsi="Arial" w:cs="Arial"/>
          <w:sz w:val="24"/>
          <w:szCs w:val="24"/>
          <w:lang w:val="mt-MT"/>
        </w:rPr>
        <w:t>i</w:t>
      </w:r>
      <w:r w:rsidRPr="003D69E7">
        <w:rPr>
          <w:rFonts w:ascii="Arial" w:hAnsi="Arial" w:cs="Arial"/>
          <w:sz w:val="24"/>
          <w:szCs w:val="24"/>
          <w:lang w:val="da-DK"/>
        </w:rPr>
        <w:t>x-xogħol.</w:t>
      </w:r>
      <w:r w:rsidRPr="003D69E7">
        <w:rPr>
          <w:rFonts w:ascii="Arial" w:hAnsi="Arial" w:cs="Arial"/>
          <w:sz w:val="24"/>
          <w:szCs w:val="24"/>
          <w:lang w:val="da-DK"/>
        </w:rPr>
        <w:tab/>
      </w:r>
    </w:p>
    <w:p w14:paraId="15354AA9" w14:textId="57DE106A" w:rsidR="0051324D" w:rsidRPr="003D69E7" w:rsidRDefault="0032685B" w:rsidP="00684023">
      <w:pPr>
        <w:spacing w:after="0" w:line="360" w:lineRule="auto"/>
        <w:ind w:left="142"/>
        <w:jc w:val="both"/>
        <w:rPr>
          <w:rFonts w:ascii="Calibri" w:eastAsia="Times New Roman" w:hAnsi="Calibri" w:cs="Calibri"/>
          <w:sz w:val="28"/>
          <w:szCs w:val="28"/>
          <w:highlight w:val="yellow"/>
          <w:lang w:val="da-DK"/>
        </w:rPr>
      </w:pPr>
      <w:r w:rsidRPr="003D69E7">
        <w:rPr>
          <w:rFonts w:ascii="Calibri" w:eastAsia="Times New Roman" w:hAnsi="Calibri" w:cs="Calibri"/>
          <w:b/>
          <w:sz w:val="28"/>
          <w:szCs w:val="28"/>
          <w:lang w:val="da-DK"/>
        </w:rPr>
        <w:t>Tisħiħ</w:t>
      </w:r>
      <w:r w:rsidR="0051324D" w:rsidRPr="003D69E7">
        <w:rPr>
          <w:rFonts w:ascii="Calibri" w:eastAsia="Times New Roman" w:hAnsi="Calibri" w:cs="Calibri"/>
          <w:b/>
          <w:sz w:val="28"/>
          <w:szCs w:val="28"/>
          <w:lang w:val="da-DK"/>
        </w:rPr>
        <w:t>:</w:t>
      </w:r>
      <w:r w:rsidR="0051324D" w:rsidRPr="003D69E7">
        <w:rPr>
          <w:rFonts w:ascii="Calibri" w:eastAsia="Times New Roman" w:hAnsi="Calibri" w:cs="Calibri"/>
          <w:b/>
          <w:sz w:val="28"/>
          <w:szCs w:val="28"/>
          <w:lang w:val="da-DK"/>
        </w:rPr>
        <w:tab/>
      </w:r>
    </w:p>
    <w:p w14:paraId="268CB445" w14:textId="003A133D" w:rsidR="0051324D" w:rsidRPr="003D69E7" w:rsidRDefault="0051324D" w:rsidP="00684023">
      <w:pPr>
        <w:spacing w:after="0" w:line="240" w:lineRule="auto"/>
        <w:ind w:left="202"/>
        <w:jc w:val="both"/>
        <w:rPr>
          <w:rFonts w:ascii="Calibri" w:eastAsia="Times New Roman" w:hAnsi="Calibri" w:cs="Calibri"/>
          <w:sz w:val="28"/>
          <w:szCs w:val="28"/>
          <w:lang w:val="da-DK"/>
        </w:rPr>
      </w:pPr>
      <w:r w:rsidRPr="003D69E7">
        <w:rPr>
          <w:rFonts w:ascii="Calibri" w:hAnsi="Calibri" w:cs="Calibri"/>
          <w:sz w:val="28"/>
          <w:szCs w:val="28"/>
          <w:lang w:val="da-DK"/>
        </w:rPr>
        <w:t>L-istudenti jingħ</w:t>
      </w:r>
      <w:r w:rsidR="00F8202D" w:rsidRPr="003D69E7">
        <w:rPr>
          <w:rFonts w:ascii="Calibri" w:hAnsi="Calibri" w:cs="Calibri"/>
          <w:sz w:val="28"/>
          <w:szCs w:val="28"/>
          <w:lang w:val="da-DK"/>
        </w:rPr>
        <w:t>a</w:t>
      </w:r>
      <w:r w:rsidRPr="003D69E7">
        <w:rPr>
          <w:rFonts w:ascii="Calibri" w:hAnsi="Calibri" w:cs="Calibri"/>
          <w:sz w:val="28"/>
          <w:szCs w:val="28"/>
          <w:lang w:val="da-DK"/>
        </w:rPr>
        <w:t>taw kartanota li fiha jridu jagħmlu lista ta’ prattiċi ħżiena fuq il-post tax-xogħol.</w:t>
      </w:r>
    </w:p>
    <w:p w14:paraId="7BD9D94D" w14:textId="77777777" w:rsidR="008043B6" w:rsidRPr="003D69E7" w:rsidRDefault="008043B6" w:rsidP="00684023">
      <w:pPr>
        <w:spacing w:after="0" w:line="240" w:lineRule="auto"/>
        <w:ind w:left="142"/>
        <w:jc w:val="both"/>
        <w:rPr>
          <w:rFonts w:ascii="Calibri" w:eastAsia="Times New Roman" w:hAnsi="Calibri" w:cs="Calibri"/>
          <w:sz w:val="28"/>
          <w:szCs w:val="28"/>
          <w:lang w:val="da-DK"/>
        </w:rPr>
      </w:pPr>
      <w:r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 </w:t>
      </w:r>
    </w:p>
    <w:p w14:paraId="5041D15B" w14:textId="0F708024" w:rsidR="0051324D" w:rsidRPr="003D69E7" w:rsidRDefault="0051324D" w:rsidP="00684023">
      <w:pPr>
        <w:ind w:left="142" w:firstLine="142"/>
        <w:jc w:val="both"/>
        <w:rPr>
          <w:rFonts w:ascii="Calibri" w:hAnsi="Calibri" w:cs="Calibri"/>
          <w:sz w:val="28"/>
          <w:szCs w:val="28"/>
          <w:lang w:val="da-DK"/>
        </w:rPr>
      </w:pPr>
      <w:r w:rsidRPr="003D69E7">
        <w:rPr>
          <w:rFonts w:ascii="Calibri" w:hAnsi="Calibri" w:cs="Calibri"/>
          <w:sz w:val="28"/>
          <w:szCs w:val="28"/>
          <w:lang w:val="da-DK"/>
        </w:rPr>
        <w:t>Wara l-wiri tal</w:t>
      </w:r>
      <w:r w:rsidR="002D16F6" w:rsidRPr="003D69E7">
        <w:rPr>
          <w:rFonts w:ascii="Calibri" w:hAnsi="Calibri" w:cs="Calibri"/>
          <w:sz w:val="28"/>
          <w:szCs w:val="28"/>
          <w:lang w:val="da-DK"/>
        </w:rPr>
        <w:t>-</w:t>
      </w:r>
      <w:r w:rsidRPr="003D69E7">
        <w:rPr>
          <w:rFonts w:ascii="Calibri" w:hAnsi="Calibri" w:cs="Calibri"/>
          <w:sz w:val="28"/>
          <w:szCs w:val="28"/>
          <w:lang w:val="da-DK"/>
        </w:rPr>
        <w:t>vidjo</w:t>
      </w:r>
      <w:r w:rsidR="002D16F6" w:rsidRPr="003D69E7">
        <w:rPr>
          <w:rFonts w:ascii="Calibri" w:hAnsi="Calibri" w:cs="Calibri"/>
          <w:sz w:val="28"/>
          <w:szCs w:val="28"/>
          <w:lang w:val="da-DK"/>
        </w:rPr>
        <w:t xml:space="preserve"> għall-aħħar darba</w:t>
      </w:r>
      <w:r w:rsidRPr="003D69E7">
        <w:rPr>
          <w:rFonts w:ascii="Calibri" w:hAnsi="Calibri" w:cs="Calibri"/>
          <w:sz w:val="28"/>
          <w:szCs w:val="28"/>
          <w:lang w:val="da-DK"/>
        </w:rPr>
        <w:t xml:space="preserve"> issir diskussjoni dwar il-punti maħruġa.</w:t>
      </w:r>
    </w:p>
    <w:p w14:paraId="387DE187" w14:textId="77777777" w:rsidR="0051324D" w:rsidRPr="003D69E7" w:rsidRDefault="0051324D" w:rsidP="00684023">
      <w:pPr>
        <w:spacing w:after="0" w:line="240" w:lineRule="auto"/>
        <w:ind w:left="426" w:hanging="284"/>
        <w:jc w:val="both"/>
        <w:rPr>
          <w:rFonts w:ascii="Calibri" w:eastAsia="Times New Roman" w:hAnsi="Calibri" w:cs="Calibri"/>
          <w:sz w:val="28"/>
          <w:szCs w:val="28"/>
          <w:lang w:val="da-DK"/>
        </w:rPr>
      </w:pPr>
    </w:p>
    <w:p w14:paraId="56B937A4" w14:textId="33732CA4" w:rsidR="0051324D" w:rsidRPr="003D69E7" w:rsidRDefault="0051324D" w:rsidP="00684023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8"/>
          <w:szCs w:val="28"/>
          <w:lang w:val="da-DK"/>
        </w:rPr>
      </w:pPr>
      <w:r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Issir diskussjoni </w:t>
      </w:r>
      <w:r w:rsidR="00FC6FCA"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dwar </w:t>
      </w:r>
      <w:r w:rsidRPr="003D69E7">
        <w:rPr>
          <w:rFonts w:ascii="Calibri" w:eastAsia="Times New Roman" w:hAnsi="Calibri" w:cs="Calibri"/>
          <w:sz w:val="28"/>
          <w:szCs w:val="28"/>
          <w:lang w:val="da-DK"/>
        </w:rPr>
        <w:t>kif kienu jaħdmu l-istudenti kieku huma kienu f’dik is-sitwazzjoni.</w:t>
      </w:r>
    </w:p>
    <w:p w14:paraId="468A4B68" w14:textId="77777777" w:rsidR="008043B6" w:rsidRPr="003D69E7" w:rsidRDefault="008043B6" w:rsidP="00032B41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8"/>
          <w:szCs w:val="28"/>
          <w:lang w:val="da-DK"/>
        </w:rPr>
      </w:pPr>
    </w:p>
    <w:p w14:paraId="47565EA9" w14:textId="402C1ECE" w:rsidR="0051324D" w:rsidRPr="003D69E7" w:rsidRDefault="0051324D" w:rsidP="00032B41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8"/>
          <w:szCs w:val="28"/>
          <w:lang w:val="da-DK"/>
        </w:rPr>
      </w:pPr>
      <w:r w:rsidRPr="003D69E7">
        <w:rPr>
          <w:rFonts w:ascii="Calibri" w:hAnsi="Calibri" w:cs="Calibri"/>
          <w:sz w:val="28"/>
          <w:szCs w:val="28"/>
          <w:lang w:val="da-DK"/>
        </w:rPr>
        <w:t xml:space="preserve">Sabiex jiġi msaħħaħ il-proċess tat-tagħlim għandu jkun hemm </w:t>
      </w:r>
      <w:r w:rsidR="00273AFE" w:rsidRPr="003D69E7">
        <w:rPr>
          <w:rFonts w:ascii="Calibri" w:hAnsi="Calibri" w:cs="Calibri"/>
          <w:sz w:val="28"/>
          <w:szCs w:val="28"/>
          <w:lang w:val="da-DK"/>
        </w:rPr>
        <w:t>enfasi</w:t>
      </w:r>
      <w:r w:rsidRPr="003D69E7">
        <w:rPr>
          <w:rFonts w:ascii="Calibri" w:hAnsi="Calibri" w:cs="Calibri"/>
          <w:sz w:val="28"/>
          <w:szCs w:val="28"/>
          <w:lang w:val="da-DK"/>
        </w:rPr>
        <w:t xml:space="preserve"> fuq il-konsegwenzi ta’ dawn l-użanzi ħżiena.</w:t>
      </w:r>
    </w:p>
    <w:p w14:paraId="1F8A888E" w14:textId="77777777" w:rsidR="008043B6" w:rsidRPr="003D69E7" w:rsidRDefault="008043B6" w:rsidP="00032B41">
      <w:pPr>
        <w:spacing w:after="0" w:line="240" w:lineRule="auto"/>
        <w:ind w:left="142"/>
        <w:jc w:val="both"/>
        <w:rPr>
          <w:rFonts w:ascii="Calibri" w:eastAsia="Times New Roman" w:hAnsi="Calibri" w:cs="Calibri"/>
          <w:sz w:val="28"/>
          <w:szCs w:val="28"/>
          <w:lang w:val="da-DK"/>
        </w:rPr>
      </w:pPr>
      <w:r w:rsidRPr="003D69E7">
        <w:rPr>
          <w:rFonts w:ascii="Calibri" w:eastAsia="Times New Roman" w:hAnsi="Calibri" w:cs="Calibri"/>
          <w:sz w:val="28"/>
          <w:szCs w:val="28"/>
          <w:lang w:val="da-DK"/>
        </w:rPr>
        <w:t xml:space="preserve"> </w:t>
      </w:r>
    </w:p>
    <w:p w14:paraId="6429BEBC" w14:textId="77777777" w:rsidR="003D69E7" w:rsidRDefault="008043B6" w:rsidP="003D69E7">
      <w:pPr>
        <w:ind w:left="142"/>
        <w:jc w:val="center"/>
        <w:rPr>
          <w:rFonts w:ascii="Calibri" w:eastAsia="Times New Roman" w:hAnsi="Calibri" w:cs="Calibri"/>
          <w:sz w:val="28"/>
          <w:szCs w:val="28"/>
          <w:lang w:val="da-DK"/>
        </w:rPr>
      </w:pPr>
      <w:r w:rsidRPr="003D69E7">
        <w:rPr>
          <w:rFonts w:ascii="Calibri" w:eastAsia="Times New Roman" w:hAnsi="Calibri" w:cs="Calibri"/>
          <w:sz w:val="28"/>
          <w:szCs w:val="28"/>
          <w:lang w:val="da-DK"/>
        </w:rPr>
        <w:t>_ _ _ _ _</w:t>
      </w:r>
    </w:p>
    <w:p w14:paraId="04870D32" w14:textId="5BC1D0A3" w:rsidR="003D69E7" w:rsidRPr="00FE6889" w:rsidRDefault="003D69E7" w:rsidP="003D69E7">
      <w:pPr>
        <w:ind w:left="142"/>
        <w:rPr>
          <w:lang w:val="da-DK"/>
        </w:rPr>
      </w:pPr>
      <w:r w:rsidRPr="003D69E7">
        <w:rPr>
          <w:lang w:val="da-DK"/>
        </w:rPr>
        <w:lastRenderedPageBreak/>
        <w:t>Is-sapport tal-Kummissjoni Ewropea għall-produzzjoni ta’ din il-pubblikazzjoni ma jfissirx li hemm qbil dwar il-kontenut li jirrifletti biss il-fehma tal-awturi, u l-Kummissjoni ma tistax tinżamm responsabbli g</w:t>
      </w:r>
      <w:r>
        <w:rPr>
          <w:lang w:val="mt-MT"/>
        </w:rPr>
        <w:t>ħal xi użu li jista’ jsir</w:t>
      </w:r>
      <w:r w:rsidRPr="003D69E7">
        <w:rPr>
          <w:lang w:val="da-DK"/>
        </w:rPr>
        <w:t xml:space="preserve"> mill-informazzjoni tal-materjal kontenut.</w:t>
      </w:r>
    </w:p>
    <w:p w14:paraId="4C11EE63" w14:textId="77777777" w:rsidR="003D69E7" w:rsidRDefault="003D69E7" w:rsidP="00830C6D">
      <w:pPr>
        <w:ind w:left="142" w:right="276"/>
        <w:jc w:val="both"/>
        <w:rPr>
          <w:rFonts w:ascii="Calibri" w:hAnsi="Calibri" w:cs="Calibri"/>
          <w:b/>
          <w:sz w:val="28"/>
          <w:szCs w:val="28"/>
          <w:lang w:val="da-DK"/>
        </w:rPr>
      </w:pPr>
      <w:bookmarkStart w:id="1" w:name="_Hlk510607944"/>
      <w:r w:rsidRPr="007B5F26">
        <w:rPr>
          <w:rFonts w:ascii="Calibri" w:hAnsi="Calibri" w:cs="Calibri"/>
          <w:b/>
          <w:sz w:val="28"/>
          <w:szCs w:val="28"/>
          <w:lang w:val="da-DK"/>
        </w:rPr>
        <w:t>Kartata</w:t>
      </w:r>
      <w:r w:rsidRPr="007B5F26">
        <w:rPr>
          <w:rFonts w:ascii="Calibri" w:hAnsi="Calibri" w:cs="Calibri"/>
          <w:b/>
          <w:sz w:val="28"/>
          <w:szCs w:val="28"/>
          <w:lang w:val="mt-MT"/>
        </w:rPr>
        <w:t>ħriġ:</w:t>
      </w:r>
      <w:r>
        <w:rPr>
          <w:rFonts w:ascii="Calibri" w:hAnsi="Calibri" w:cs="Calibri"/>
          <w:b/>
          <w:sz w:val="28"/>
          <w:szCs w:val="28"/>
          <w:lang w:val="da-DK"/>
        </w:rPr>
        <w:t xml:space="preserve"> Saħħa u Perikli</w:t>
      </w:r>
      <w:r>
        <w:rPr>
          <w:rFonts w:ascii="Calibri" w:hAnsi="Calibri" w:cs="Calibri"/>
          <w:b/>
          <w:sz w:val="28"/>
          <w:szCs w:val="28"/>
          <w:lang w:val="da-DK"/>
        </w:rPr>
        <w:tab/>
      </w:r>
      <w:bookmarkEnd w:id="1"/>
    </w:p>
    <w:p w14:paraId="183D8A2D" w14:textId="22AA03B9" w:rsidR="003D69E7" w:rsidRDefault="003D69E7" w:rsidP="003D69E7">
      <w:pPr>
        <w:ind w:left="142" w:right="276"/>
        <w:jc w:val="both"/>
        <w:rPr>
          <w:rFonts w:ascii="Calibri" w:hAnsi="Calibri" w:cs="Calibri"/>
          <w:sz w:val="28"/>
          <w:szCs w:val="28"/>
          <w:lang w:val="da-DK"/>
        </w:rPr>
      </w:pPr>
      <w:r>
        <w:rPr>
          <w:rFonts w:ascii="Calibri" w:hAnsi="Calibri" w:cs="Calibri"/>
          <w:sz w:val="28"/>
          <w:szCs w:val="28"/>
          <w:lang w:val="da-DK"/>
        </w:rPr>
        <w:t>Ara l-vidjo u agħmel lista ta’ nuqqasijiet u prattiċi żbaljati li għandhom x’jaqsmu ma’ ħanut tax-xogħol tal-welding.</w:t>
      </w:r>
    </w:p>
    <w:tbl>
      <w:tblPr>
        <w:tblW w:w="946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3D69E7" w:rsidRPr="003D69E7" w14:paraId="4246EB0A" w14:textId="77777777" w:rsidTr="00BD340F">
        <w:trPr>
          <w:trHeight w:val="551"/>
        </w:trPr>
        <w:tc>
          <w:tcPr>
            <w:tcW w:w="9464" w:type="dxa"/>
            <w:shd w:val="clear" w:color="auto" w:fill="F2F2F2"/>
            <w:vAlign w:val="center"/>
          </w:tcPr>
          <w:p w14:paraId="0BEA9AF2" w14:textId="77777777" w:rsidR="003D69E7" w:rsidRPr="003D69E7" w:rsidRDefault="003D69E7" w:rsidP="00D60EE5">
            <w:pPr>
              <w:ind w:right="276"/>
              <w:jc w:val="center"/>
              <w:rPr>
                <w:rFonts w:ascii="Calibri" w:hAnsi="Calibri" w:cs="Calibri"/>
                <w:b/>
                <w:sz w:val="32"/>
                <w:szCs w:val="32"/>
                <w:lang w:val="en-US"/>
              </w:rPr>
            </w:pPr>
            <w:r w:rsidRPr="003D69E7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Saħħa u Perikli – f’ħanut tax-xogħol tal-welding        Health and Hazards – in a welding workshop</w:t>
            </w:r>
          </w:p>
        </w:tc>
      </w:tr>
      <w:tr w:rsidR="003D69E7" w:rsidRPr="003D69E7" w14:paraId="4979B9FC" w14:textId="77777777" w:rsidTr="00BD340F">
        <w:trPr>
          <w:trHeight w:val="559"/>
        </w:trPr>
        <w:tc>
          <w:tcPr>
            <w:tcW w:w="9464" w:type="dxa"/>
            <w:shd w:val="clear" w:color="auto" w:fill="auto"/>
            <w:vAlign w:val="center"/>
          </w:tcPr>
          <w:p w14:paraId="35B3B028" w14:textId="77777777" w:rsidR="003D69E7" w:rsidRPr="003D69E7" w:rsidRDefault="003D69E7" w:rsidP="00616578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D69E7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</w:p>
        </w:tc>
      </w:tr>
      <w:tr w:rsidR="003D69E7" w:rsidRPr="003D69E7" w14:paraId="14729776" w14:textId="77777777" w:rsidTr="00BD340F">
        <w:trPr>
          <w:trHeight w:val="553"/>
        </w:trPr>
        <w:tc>
          <w:tcPr>
            <w:tcW w:w="9464" w:type="dxa"/>
            <w:shd w:val="clear" w:color="auto" w:fill="auto"/>
            <w:vAlign w:val="center"/>
          </w:tcPr>
          <w:p w14:paraId="5DE0CF03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69E7" w:rsidRPr="003D69E7" w14:paraId="471D9669" w14:textId="77777777" w:rsidTr="00BD340F">
        <w:trPr>
          <w:trHeight w:val="561"/>
        </w:trPr>
        <w:tc>
          <w:tcPr>
            <w:tcW w:w="9464" w:type="dxa"/>
            <w:shd w:val="clear" w:color="auto" w:fill="auto"/>
            <w:vAlign w:val="center"/>
          </w:tcPr>
          <w:p w14:paraId="0B293687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69E7" w:rsidRPr="003D69E7" w14:paraId="494FABDE" w14:textId="77777777" w:rsidTr="00BD340F">
        <w:trPr>
          <w:trHeight w:val="553"/>
        </w:trPr>
        <w:tc>
          <w:tcPr>
            <w:tcW w:w="9464" w:type="dxa"/>
            <w:shd w:val="clear" w:color="auto" w:fill="auto"/>
            <w:vAlign w:val="center"/>
          </w:tcPr>
          <w:p w14:paraId="55200AEB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69E7" w:rsidRPr="003D69E7" w14:paraId="490C96FD" w14:textId="77777777" w:rsidTr="00BD340F">
        <w:trPr>
          <w:trHeight w:val="563"/>
        </w:trPr>
        <w:tc>
          <w:tcPr>
            <w:tcW w:w="9464" w:type="dxa"/>
            <w:shd w:val="clear" w:color="auto" w:fill="auto"/>
            <w:vAlign w:val="center"/>
          </w:tcPr>
          <w:p w14:paraId="10813CF7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69E7" w:rsidRPr="003D69E7" w14:paraId="13ADE5A0" w14:textId="77777777" w:rsidTr="00BD340F">
        <w:trPr>
          <w:trHeight w:val="557"/>
        </w:trPr>
        <w:tc>
          <w:tcPr>
            <w:tcW w:w="9464" w:type="dxa"/>
            <w:shd w:val="clear" w:color="auto" w:fill="auto"/>
            <w:vAlign w:val="center"/>
          </w:tcPr>
          <w:p w14:paraId="030937CA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69E7" w:rsidRPr="003D69E7" w14:paraId="1B53F063" w14:textId="77777777" w:rsidTr="00BD340F">
        <w:trPr>
          <w:trHeight w:val="551"/>
        </w:trPr>
        <w:tc>
          <w:tcPr>
            <w:tcW w:w="9464" w:type="dxa"/>
            <w:shd w:val="clear" w:color="auto" w:fill="auto"/>
            <w:vAlign w:val="center"/>
          </w:tcPr>
          <w:p w14:paraId="114EE92C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69E7" w:rsidRPr="003D69E7" w14:paraId="0B070DA3" w14:textId="77777777" w:rsidTr="00BD340F">
        <w:trPr>
          <w:trHeight w:val="551"/>
        </w:trPr>
        <w:tc>
          <w:tcPr>
            <w:tcW w:w="9464" w:type="dxa"/>
            <w:shd w:val="clear" w:color="auto" w:fill="auto"/>
            <w:vAlign w:val="center"/>
          </w:tcPr>
          <w:p w14:paraId="7E39D0AA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69E7" w:rsidRPr="003D69E7" w14:paraId="08BA41AB" w14:textId="77777777" w:rsidTr="00BD340F">
        <w:trPr>
          <w:trHeight w:val="551"/>
        </w:trPr>
        <w:tc>
          <w:tcPr>
            <w:tcW w:w="9464" w:type="dxa"/>
            <w:shd w:val="clear" w:color="auto" w:fill="auto"/>
            <w:vAlign w:val="center"/>
          </w:tcPr>
          <w:p w14:paraId="28A2CDB4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69E7" w:rsidRPr="003D69E7" w14:paraId="049EA39E" w14:textId="77777777" w:rsidTr="00BD340F">
        <w:trPr>
          <w:trHeight w:val="551"/>
        </w:trPr>
        <w:tc>
          <w:tcPr>
            <w:tcW w:w="9464" w:type="dxa"/>
            <w:shd w:val="clear" w:color="auto" w:fill="auto"/>
            <w:vAlign w:val="center"/>
          </w:tcPr>
          <w:p w14:paraId="6C75F757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69E7" w:rsidRPr="003D69E7" w14:paraId="3B61A8D7" w14:textId="77777777" w:rsidTr="00BD340F">
        <w:trPr>
          <w:trHeight w:val="551"/>
        </w:trPr>
        <w:tc>
          <w:tcPr>
            <w:tcW w:w="9464" w:type="dxa"/>
            <w:shd w:val="clear" w:color="auto" w:fill="auto"/>
            <w:vAlign w:val="center"/>
          </w:tcPr>
          <w:p w14:paraId="54F7A429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69E7" w:rsidRPr="003D69E7" w14:paraId="382D943B" w14:textId="77777777" w:rsidTr="00BD340F">
        <w:trPr>
          <w:trHeight w:val="551"/>
        </w:trPr>
        <w:tc>
          <w:tcPr>
            <w:tcW w:w="9464" w:type="dxa"/>
            <w:shd w:val="clear" w:color="auto" w:fill="auto"/>
            <w:vAlign w:val="center"/>
          </w:tcPr>
          <w:p w14:paraId="2C9701D2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69E7" w:rsidRPr="003D69E7" w14:paraId="55DEEC09" w14:textId="77777777" w:rsidTr="00BD340F">
        <w:trPr>
          <w:trHeight w:val="551"/>
        </w:trPr>
        <w:tc>
          <w:tcPr>
            <w:tcW w:w="9464" w:type="dxa"/>
            <w:shd w:val="clear" w:color="auto" w:fill="auto"/>
            <w:vAlign w:val="center"/>
          </w:tcPr>
          <w:p w14:paraId="479C6517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69E7" w:rsidRPr="003D69E7" w14:paraId="20288A2C" w14:textId="77777777" w:rsidTr="00BD340F">
        <w:trPr>
          <w:trHeight w:val="551"/>
        </w:trPr>
        <w:tc>
          <w:tcPr>
            <w:tcW w:w="9464" w:type="dxa"/>
            <w:shd w:val="clear" w:color="auto" w:fill="auto"/>
            <w:vAlign w:val="center"/>
          </w:tcPr>
          <w:p w14:paraId="6411F673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69E7" w:rsidRPr="003D69E7" w14:paraId="749F7B04" w14:textId="77777777" w:rsidTr="00BD340F">
        <w:trPr>
          <w:trHeight w:val="551"/>
        </w:trPr>
        <w:tc>
          <w:tcPr>
            <w:tcW w:w="9464" w:type="dxa"/>
            <w:shd w:val="clear" w:color="auto" w:fill="auto"/>
            <w:vAlign w:val="center"/>
          </w:tcPr>
          <w:p w14:paraId="4E497F25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69E7" w:rsidRPr="003D69E7" w14:paraId="05BC7ED6" w14:textId="77777777" w:rsidTr="00BD340F">
        <w:trPr>
          <w:trHeight w:val="551"/>
        </w:trPr>
        <w:tc>
          <w:tcPr>
            <w:tcW w:w="9464" w:type="dxa"/>
            <w:shd w:val="clear" w:color="auto" w:fill="auto"/>
            <w:vAlign w:val="center"/>
          </w:tcPr>
          <w:p w14:paraId="253F3AB9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3D69E7" w:rsidRPr="003D69E7" w14:paraId="4C790B0F" w14:textId="77777777" w:rsidTr="00BD340F">
        <w:trPr>
          <w:trHeight w:val="551"/>
        </w:trPr>
        <w:tc>
          <w:tcPr>
            <w:tcW w:w="9464" w:type="dxa"/>
            <w:shd w:val="clear" w:color="auto" w:fill="auto"/>
            <w:vAlign w:val="center"/>
          </w:tcPr>
          <w:p w14:paraId="2B5A90FD" w14:textId="77777777" w:rsidR="003D69E7" w:rsidRPr="003D69E7" w:rsidRDefault="003D69E7" w:rsidP="00D60EE5">
            <w:pPr>
              <w:ind w:right="276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</w:tbl>
    <w:p w14:paraId="5AAA0D6C" w14:textId="77777777" w:rsidR="003D69E7" w:rsidRPr="00565B7A" w:rsidRDefault="003D69E7" w:rsidP="00616578">
      <w:pPr>
        <w:spacing w:line="360" w:lineRule="auto"/>
        <w:ind w:left="142" w:right="276"/>
        <w:jc w:val="both"/>
        <w:rPr>
          <w:rFonts w:ascii="Calibri" w:hAnsi="Calibri" w:cs="Calibri"/>
          <w:b/>
          <w:sz w:val="28"/>
          <w:szCs w:val="28"/>
          <w:lang w:val="da-DK"/>
        </w:rPr>
      </w:pPr>
      <w:r w:rsidRPr="003D69E7">
        <w:rPr>
          <w:rFonts w:ascii="Calibri" w:hAnsi="Calibri" w:cs="Calibri"/>
          <w:sz w:val="28"/>
          <w:szCs w:val="28"/>
          <w:lang w:val="en-US"/>
        </w:rPr>
        <w:lastRenderedPageBreak/>
        <w:t xml:space="preserve">    </w:t>
      </w:r>
      <w:r w:rsidRPr="00961DD4">
        <w:rPr>
          <w:rFonts w:ascii="Calibri" w:hAnsi="Calibri" w:cs="Calibri"/>
          <w:b/>
          <w:sz w:val="28"/>
          <w:szCs w:val="28"/>
          <w:lang w:val="da-DK"/>
        </w:rPr>
        <w:t>Mistoqsijiet Riflessivi</w:t>
      </w:r>
      <w:r w:rsidRPr="000F5683">
        <w:rPr>
          <w:rFonts w:ascii="Calibri" w:hAnsi="Calibri" w:cs="Calibri"/>
          <w:b/>
          <w:sz w:val="28"/>
          <w:szCs w:val="28"/>
          <w:lang w:val="da-DK"/>
        </w:rPr>
        <w:t xml:space="preserve"> </w:t>
      </w:r>
      <w:r>
        <w:rPr>
          <w:rFonts w:ascii="Calibri" w:hAnsi="Calibri" w:cs="Calibri"/>
          <w:b/>
          <w:sz w:val="28"/>
          <w:szCs w:val="28"/>
          <w:lang w:val="da-DK"/>
        </w:rPr>
        <w:tab/>
      </w:r>
    </w:p>
    <w:p w14:paraId="48D1D34F" w14:textId="77777777" w:rsidR="003D69E7" w:rsidRPr="00565B7A" w:rsidRDefault="003D69E7" w:rsidP="003D69E7">
      <w:pPr>
        <w:numPr>
          <w:ilvl w:val="0"/>
          <w:numId w:val="5"/>
        </w:numPr>
        <w:spacing w:after="0" w:line="240" w:lineRule="auto"/>
        <w:ind w:left="567" w:right="276"/>
        <w:jc w:val="both"/>
        <w:rPr>
          <w:rFonts w:ascii="Calibri" w:hAnsi="Calibri" w:cs="Calibri"/>
          <w:sz w:val="28"/>
          <w:szCs w:val="28"/>
          <w:lang w:val="da-DK"/>
        </w:rPr>
      </w:pPr>
      <w:r w:rsidRPr="00565B7A">
        <w:rPr>
          <w:rFonts w:ascii="Calibri" w:hAnsi="Calibri" w:cs="Calibri"/>
          <w:sz w:val="28"/>
          <w:szCs w:val="28"/>
          <w:lang w:val="da-DK"/>
        </w:rPr>
        <w:t>Liema tagħmir personali protettiv tirrikmanda li l-ħaddiem juża waqt ix-xogħol?</w:t>
      </w:r>
    </w:p>
    <w:p w14:paraId="1D3E17A6" w14:textId="39D5898C" w:rsidR="003D69E7" w:rsidRDefault="003D69E7" w:rsidP="003D69E7">
      <w:pPr>
        <w:spacing w:line="360" w:lineRule="auto"/>
        <w:ind w:left="567" w:right="276"/>
        <w:jc w:val="both"/>
        <w:rPr>
          <w:rFonts w:ascii="Calibri" w:hAnsi="Calibri" w:cs="Calibri"/>
          <w:sz w:val="28"/>
          <w:szCs w:val="28"/>
          <w:lang w:val="da-DK"/>
        </w:rPr>
      </w:pPr>
      <w:r w:rsidRPr="00565B7A">
        <w:rPr>
          <w:rFonts w:ascii="Calibri" w:hAnsi="Calibri" w:cs="Calibri"/>
          <w:sz w:val="28"/>
          <w:szCs w:val="28"/>
          <w:lang w:val="da-DK"/>
        </w:rPr>
        <w:t>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8"/>
          <w:szCs w:val="28"/>
          <w:lang w:val="da-DK"/>
        </w:rPr>
        <w:t>_______________________________</w:t>
      </w:r>
    </w:p>
    <w:p w14:paraId="010AE415" w14:textId="738E3D9D" w:rsidR="003D69E7" w:rsidRPr="003D69E7" w:rsidRDefault="003D69E7" w:rsidP="003D69E7">
      <w:pPr>
        <w:numPr>
          <w:ilvl w:val="0"/>
          <w:numId w:val="5"/>
        </w:numPr>
        <w:spacing w:after="0" w:line="360" w:lineRule="auto"/>
        <w:ind w:left="567" w:right="276"/>
        <w:jc w:val="both"/>
        <w:rPr>
          <w:rFonts w:ascii="Calibri" w:hAnsi="Calibri" w:cs="Calibri"/>
          <w:sz w:val="28"/>
          <w:szCs w:val="28"/>
          <w:lang w:val="da-DK"/>
        </w:rPr>
      </w:pPr>
      <w:r w:rsidRPr="00DC1749">
        <w:rPr>
          <w:rFonts w:ascii="Calibri" w:hAnsi="Calibri" w:cs="Calibri"/>
          <w:sz w:val="28"/>
          <w:szCs w:val="28"/>
          <w:lang w:val="da-DK"/>
        </w:rPr>
        <w:t>Liema huma l-aktar tliet żballji serji li l-ħaddiem qiegħed jagħmel?  Għaliex?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8"/>
          <w:szCs w:val="28"/>
          <w:lang w:val="da-DK"/>
        </w:rPr>
        <w:t>_______________________________</w:t>
      </w:r>
    </w:p>
    <w:p w14:paraId="19DCB127" w14:textId="77777777" w:rsidR="003D69E7" w:rsidRDefault="003D69E7" w:rsidP="003D69E7">
      <w:pPr>
        <w:numPr>
          <w:ilvl w:val="0"/>
          <w:numId w:val="5"/>
        </w:numPr>
        <w:spacing w:after="0" w:line="360" w:lineRule="auto"/>
        <w:ind w:left="567" w:right="276"/>
        <w:jc w:val="both"/>
        <w:rPr>
          <w:rFonts w:ascii="Calibri" w:hAnsi="Calibri" w:cs="Calibri"/>
          <w:sz w:val="28"/>
          <w:szCs w:val="28"/>
          <w:lang w:val="da-DK"/>
        </w:rPr>
      </w:pPr>
      <w:r w:rsidRPr="00DC1749">
        <w:rPr>
          <w:rFonts w:ascii="Calibri" w:hAnsi="Calibri" w:cs="Calibri"/>
          <w:sz w:val="28"/>
          <w:szCs w:val="28"/>
          <w:lang w:val="da-DK"/>
        </w:rPr>
        <w:t>Li kieku kont maġenb il-ħaddiem, x’kont tgħidlu?</w:t>
      </w:r>
    </w:p>
    <w:p w14:paraId="00E4C7AD" w14:textId="13D5621A" w:rsidR="003D69E7" w:rsidRDefault="003D69E7" w:rsidP="003D69E7">
      <w:pPr>
        <w:spacing w:line="360" w:lineRule="auto"/>
        <w:ind w:left="567" w:right="276"/>
        <w:jc w:val="both"/>
        <w:rPr>
          <w:rFonts w:ascii="Calibri" w:hAnsi="Calibri" w:cs="Calibri"/>
          <w:sz w:val="28"/>
          <w:szCs w:val="28"/>
          <w:lang w:val="da-DK"/>
        </w:rPr>
      </w:pPr>
      <w:r w:rsidRPr="00DC1749">
        <w:rPr>
          <w:rFonts w:ascii="Calibri" w:hAnsi="Calibri" w:cs="Calibri"/>
          <w:sz w:val="28"/>
          <w:szCs w:val="28"/>
          <w:lang w:val="da-DK"/>
        </w:rPr>
        <w:t>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8"/>
          <w:szCs w:val="28"/>
          <w:lang w:val="da-DK"/>
        </w:rPr>
        <w:t>_______________________________</w:t>
      </w:r>
    </w:p>
    <w:p w14:paraId="63CCDC43" w14:textId="77777777" w:rsidR="003D69E7" w:rsidRDefault="003D69E7" w:rsidP="003D69E7">
      <w:pPr>
        <w:numPr>
          <w:ilvl w:val="0"/>
          <w:numId w:val="5"/>
        </w:numPr>
        <w:spacing w:after="0" w:line="240" w:lineRule="auto"/>
        <w:ind w:left="567" w:right="276"/>
        <w:jc w:val="both"/>
        <w:rPr>
          <w:rFonts w:ascii="Calibri" w:hAnsi="Calibri" w:cs="Calibri"/>
          <w:sz w:val="28"/>
          <w:szCs w:val="28"/>
          <w:lang w:val="da-DK"/>
        </w:rPr>
      </w:pPr>
      <w:r w:rsidRPr="00DC1749">
        <w:rPr>
          <w:rFonts w:ascii="Calibri" w:hAnsi="Calibri" w:cs="Calibri"/>
          <w:sz w:val="28"/>
          <w:szCs w:val="28"/>
          <w:lang w:val="da-DK"/>
        </w:rPr>
        <w:t>Xi ħaddiema jgħidu ”Aħna m’għandniex bżonn dan l-imbarazz tas-sigurtà; nafu x’aħna nagħmlu”. F’dan il-każ kif tista’ tikkonvinċihom sabiex jieħdu l-affarijiet ta’ saħħa u sigurtà b’aktar serjeta?</w:t>
      </w:r>
    </w:p>
    <w:p w14:paraId="452ADAD2" w14:textId="77777777" w:rsidR="003D69E7" w:rsidRPr="00DC1749" w:rsidRDefault="003D69E7" w:rsidP="00B47F6C">
      <w:pPr>
        <w:spacing w:line="360" w:lineRule="auto"/>
        <w:ind w:left="567" w:right="276"/>
        <w:jc w:val="both"/>
        <w:rPr>
          <w:rFonts w:ascii="Calibri" w:hAnsi="Calibri" w:cs="Calibri"/>
          <w:sz w:val="28"/>
          <w:szCs w:val="28"/>
          <w:lang w:val="da-DK"/>
        </w:rPr>
      </w:pPr>
      <w:r w:rsidRPr="00DC1749">
        <w:rPr>
          <w:rFonts w:ascii="Calibri" w:hAnsi="Calibri" w:cs="Calibri"/>
          <w:sz w:val="28"/>
          <w:szCs w:val="28"/>
          <w:lang w:val="da-D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69A50" w14:textId="2C0B8F5E" w:rsidR="002914AF" w:rsidRDefault="002914AF" w:rsidP="0098136B">
      <w:pPr>
        <w:spacing w:after="0" w:line="240" w:lineRule="auto"/>
        <w:jc w:val="center"/>
      </w:pPr>
    </w:p>
    <w:sectPr w:rsidR="002914AF" w:rsidSect="004838FD">
      <w:headerReference w:type="even" r:id="rId9"/>
      <w:headerReference w:type="default" r:id="rId10"/>
      <w:footerReference w:type="default" r:id="rId11"/>
      <w:pgSz w:w="11900" w:h="16840"/>
      <w:pgMar w:top="1701" w:right="1134" w:bottom="1701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FDD05" w14:textId="77777777" w:rsidR="00C563E0" w:rsidRDefault="00C563E0">
      <w:pPr>
        <w:spacing w:after="0" w:line="240" w:lineRule="auto"/>
      </w:pPr>
      <w:r>
        <w:separator/>
      </w:r>
    </w:p>
  </w:endnote>
  <w:endnote w:type="continuationSeparator" w:id="0">
    <w:p w14:paraId="0DCE4C9B" w14:textId="77777777" w:rsidR="00C563E0" w:rsidRDefault="00C5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8F03F" w14:textId="77777777" w:rsidR="009E4742" w:rsidRDefault="00B305F7" w:rsidP="00991AAC">
    <w:pPr>
      <w:pStyle w:val="Footer"/>
    </w:pPr>
  </w:p>
  <w:p w14:paraId="47E5A07D" w14:textId="5548B197" w:rsidR="009E4742" w:rsidRPr="00586666" w:rsidRDefault="008043B6" w:rsidP="00991AAC">
    <w:pPr>
      <w:pStyle w:val="Footer"/>
    </w:pPr>
    <w:r>
      <w:t>Safety4El</w:t>
    </w:r>
    <w:r w:rsidRPr="006F3A4C">
      <w:t xml:space="preserve"> </w:t>
    </w:r>
    <w:r w:rsidRPr="0017473C">
      <w:t>KA202-2016-016</w:t>
    </w:r>
    <w:r w:rsidRPr="006F3A4C"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305F7">
      <w:rPr>
        <w:noProof/>
      </w:rPr>
      <w:t>1</w:t>
    </w:r>
    <w:r>
      <w:fldChar w:fldCharType="end"/>
    </w:r>
    <w:r>
      <w:t xml:space="preserve"> of </w:t>
    </w:r>
    <w:r w:rsidR="00B70E61">
      <w:rPr>
        <w:noProof/>
      </w:rPr>
      <w:fldChar w:fldCharType="begin"/>
    </w:r>
    <w:r w:rsidR="00B70E61">
      <w:rPr>
        <w:noProof/>
      </w:rPr>
      <w:instrText xml:space="preserve"> NUMPAGES </w:instrText>
    </w:r>
    <w:r w:rsidR="00B70E61">
      <w:rPr>
        <w:noProof/>
      </w:rPr>
      <w:fldChar w:fldCharType="separate"/>
    </w:r>
    <w:r w:rsidR="00B305F7">
      <w:rPr>
        <w:noProof/>
      </w:rPr>
      <w:t>4</w:t>
    </w:r>
    <w:r w:rsidR="00B70E61">
      <w:rPr>
        <w:noProof/>
      </w:rPr>
      <w:fldChar w:fldCharType="end"/>
    </w:r>
  </w:p>
  <w:p w14:paraId="4F4AC223" w14:textId="77777777" w:rsidR="009E4742" w:rsidRPr="00991AAC" w:rsidRDefault="00B305F7" w:rsidP="00991AA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E981B" w14:textId="77777777" w:rsidR="00C563E0" w:rsidRDefault="00C563E0">
      <w:pPr>
        <w:spacing w:after="0" w:line="240" w:lineRule="auto"/>
      </w:pPr>
      <w:r>
        <w:separator/>
      </w:r>
    </w:p>
  </w:footnote>
  <w:footnote w:type="continuationSeparator" w:id="0">
    <w:p w14:paraId="671F1291" w14:textId="77777777" w:rsidR="00C563E0" w:rsidRDefault="00C56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AD02E" w14:textId="77777777" w:rsidR="009E4742" w:rsidRDefault="008043B6">
    <w:pPr>
      <w:pStyle w:val="Header"/>
    </w:pPr>
    <w:r>
      <w:rPr>
        <w:noProof/>
        <w:lang w:val="en-US"/>
      </w:rPr>
      <w:drawing>
        <wp:inline distT="0" distB="0" distL="0" distR="0" wp14:anchorId="5B42A8BA" wp14:editId="274FD26B">
          <wp:extent cx="1685925" cy="600075"/>
          <wp:effectExtent l="0" t="0" r="9525" b="9525"/>
          <wp:docPr id="3" name="Picture 3" descr="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3E01E" w14:textId="77777777" w:rsidR="009E4742" w:rsidRPr="004838FD" w:rsidRDefault="008043B6" w:rsidP="00795C47">
    <w:pPr>
      <w:pStyle w:val="Header"/>
      <w:tabs>
        <w:tab w:val="clear" w:pos="9026"/>
      </w:tabs>
      <w:jc w:val="both"/>
      <w:rPr>
        <w:noProof/>
        <w:lang w:val="da-DK" w:eastAsia="da-DK"/>
      </w:rPr>
    </w:pPr>
    <w:r>
      <w:rPr>
        <w:noProof/>
        <w:lang w:val="en-US"/>
      </w:rPr>
      <w:drawing>
        <wp:inline distT="0" distB="0" distL="0" distR="0" wp14:anchorId="3C482D76" wp14:editId="3804D27F">
          <wp:extent cx="1943100" cy="552450"/>
          <wp:effectExtent l="0" t="0" r="0" b="0"/>
          <wp:docPr id="2" name="Picture 2" descr="eu_flag_co_funded_pos_%5Brgb%5D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flag_co_funded_pos_%5Brgb%5D_r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     </w:t>
    </w:r>
    <w:r w:rsidR="00795C47">
      <w:t xml:space="preserve">                               </w:t>
    </w:r>
    <w:r>
      <w:t xml:space="preserve">   </w:t>
    </w:r>
    <w:r>
      <w:rPr>
        <w:noProof/>
        <w:lang w:val="en-US"/>
      </w:rPr>
      <w:drawing>
        <wp:inline distT="0" distB="0" distL="0" distR="0" wp14:anchorId="2C0C28AE" wp14:editId="69816D2E">
          <wp:extent cx="1333500" cy="771525"/>
          <wp:effectExtent l="0" t="0" r="0" b="9525"/>
          <wp:docPr id="1" name="Picture 1" descr="logo4el-farve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4el-farve_500p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9B345" w14:textId="77777777" w:rsidR="009E4742" w:rsidRDefault="00B305F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4D3D"/>
    <w:multiLevelType w:val="hybridMultilevel"/>
    <w:tmpl w:val="AE14AD72"/>
    <w:lvl w:ilvl="0" w:tplc="D2F0D38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10D17D3"/>
    <w:multiLevelType w:val="hybridMultilevel"/>
    <w:tmpl w:val="5D0C1A28"/>
    <w:lvl w:ilvl="0" w:tplc="043A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4A6D08B3"/>
    <w:multiLevelType w:val="hybridMultilevel"/>
    <w:tmpl w:val="E62CAC3E"/>
    <w:lvl w:ilvl="0" w:tplc="043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D3C9F"/>
    <w:multiLevelType w:val="hybridMultilevel"/>
    <w:tmpl w:val="A95014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C5BBC"/>
    <w:multiLevelType w:val="hybridMultilevel"/>
    <w:tmpl w:val="0726B48E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E8"/>
    <w:rsid w:val="00032B41"/>
    <w:rsid w:val="000631E6"/>
    <w:rsid w:val="000A7D6F"/>
    <w:rsid w:val="000C0F9A"/>
    <w:rsid w:val="00145BDC"/>
    <w:rsid w:val="001769EB"/>
    <w:rsid w:val="0022199B"/>
    <w:rsid w:val="002566A8"/>
    <w:rsid w:val="00273AFE"/>
    <w:rsid w:val="002740D9"/>
    <w:rsid w:val="002914AF"/>
    <w:rsid w:val="002D16F6"/>
    <w:rsid w:val="002E05A6"/>
    <w:rsid w:val="0032685B"/>
    <w:rsid w:val="00347325"/>
    <w:rsid w:val="003D69E7"/>
    <w:rsid w:val="003E0BB8"/>
    <w:rsid w:val="003F3DBE"/>
    <w:rsid w:val="0044105A"/>
    <w:rsid w:val="0044135C"/>
    <w:rsid w:val="004A4AB8"/>
    <w:rsid w:val="004A7024"/>
    <w:rsid w:val="0051324D"/>
    <w:rsid w:val="005353CC"/>
    <w:rsid w:val="005E04F8"/>
    <w:rsid w:val="005F18BE"/>
    <w:rsid w:val="00613124"/>
    <w:rsid w:val="00684023"/>
    <w:rsid w:val="00724A2D"/>
    <w:rsid w:val="007251A3"/>
    <w:rsid w:val="00795C47"/>
    <w:rsid w:val="007F272B"/>
    <w:rsid w:val="008043B6"/>
    <w:rsid w:val="008C10D7"/>
    <w:rsid w:val="00942A94"/>
    <w:rsid w:val="0098136B"/>
    <w:rsid w:val="009D5510"/>
    <w:rsid w:val="00A92450"/>
    <w:rsid w:val="00AF3D75"/>
    <w:rsid w:val="00B040F5"/>
    <w:rsid w:val="00B305F7"/>
    <w:rsid w:val="00B663DB"/>
    <w:rsid w:val="00B70E61"/>
    <w:rsid w:val="00BF4B5A"/>
    <w:rsid w:val="00C563E0"/>
    <w:rsid w:val="00D05C17"/>
    <w:rsid w:val="00D402E8"/>
    <w:rsid w:val="00D4118A"/>
    <w:rsid w:val="00D60412"/>
    <w:rsid w:val="00D97C7C"/>
    <w:rsid w:val="00E046D0"/>
    <w:rsid w:val="00E85E5B"/>
    <w:rsid w:val="00F8202D"/>
    <w:rsid w:val="00FA5916"/>
    <w:rsid w:val="00FC0AED"/>
    <w:rsid w:val="00FC6FCA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B59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3B6"/>
  </w:style>
  <w:style w:type="paragraph" w:styleId="Footer">
    <w:name w:val="footer"/>
    <w:basedOn w:val="Normal"/>
    <w:link w:val="FooterChar"/>
    <w:uiPriority w:val="99"/>
    <w:unhideWhenUsed/>
    <w:rsid w:val="00804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3B6"/>
  </w:style>
  <w:style w:type="paragraph" w:styleId="ListParagraph">
    <w:name w:val="List Paragraph"/>
    <w:basedOn w:val="Normal"/>
    <w:uiPriority w:val="34"/>
    <w:qFormat/>
    <w:rsid w:val="005353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4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0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0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3B6"/>
  </w:style>
  <w:style w:type="paragraph" w:styleId="Footer">
    <w:name w:val="footer"/>
    <w:basedOn w:val="Normal"/>
    <w:link w:val="FooterChar"/>
    <w:uiPriority w:val="99"/>
    <w:unhideWhenUsed/>
    <w:rsid w:val="00804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3B6"/>
  </w:style>
  <w:style w:type="paragraph" w:styleId="ListParagraph">
    <w:name w:val="List Paragraph"/>
    <w:basedOn w:val="Normal"/>
    <w:uiPriority w:val="34"/>
    <w:qFormat/>
    <w:rsid w:val="005353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4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0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youtu.be/5g-9u2yzMAE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4233</Characters>
  <Application>Microsoft Macintosh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JJ Bonello</dc:creator>
  <cp:keywords/>
  <dc:description/>
  <cp:lastModifiedBy>Kent Andersen</cp:lastModifiedBy>
  <cp:revision>2</cp:revision>
  <dcterms:created xsi:type="dcterms:W3CDTF">2018-07-05T08:12:00Z</dcterms:created>
  <dcterms:modified xsi:type="dcterms:W3CDTF">2018-07-05T08:12:00Z</dcterms:modified>
</cp:coreProperties>
</file>